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5B" w:rsidRPr="000F2881" w:rsidRDefault="00240420" w:rsidP="008D7195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F288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УДК 004.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6</w:t>
      </w:r>
      <w:r w:rsidRPr="000F288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58</w:t>
      </w:r>
    </w:p>
    <w:p w:rsidR="0080065B" w:rsidRDefault="0080065B" w:rsidP="008D7195">
      <w:pPr>
        <w:pStyle w:val="11"/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80065B" w:rsidRPr="00C945BB" w:rsidRDefault="00D11514" w:rsidP="008D7195">
      <w:pPr>
        <w:pStyle w:val="a9"/>
        <w:spacing w:line="360" w:lineRule="auto"/>
        <w:jc w:val="right"/>
        <w:rPr>
          <w:sz w:val="28"/>
          <w:szCs w:val="28"/>
          <w:lang w:val="ru-RU"/>
        </w:rPr>
      </w:pPr>
      <w:bookmarkStart w:id="0" w:name="_Toc323209775"/>
      <w:r w:rsidRPr="00D11514">
        <w:rPr>
          <w:sz w:val="28"/>
          <w:szCs w:val="28"/>
          <w:lang w:val="ru-RU"/>
        </w:rPr>
        <w:t>Гайтан О.М.</w:t>
      </w:r>
      <w:r w:rsidR="00240420" w:rsidRPr="00C945BB">
        <w:rPr>
          <w:sz w:val="28"/>
          <w:szCs w:val="28"/>
        </w:rPr>
        <w:t xml:space="preserve">, </w:t>
      </w:r>
      <w:bookmarkEnd w:id="0"/>
      <w:r w:rsidR="00C945BB" w:rsidRPr="00C945BB">
        <w:rPr>
          <w:sz w:val="28"/>
          <w:szCs w:val="28"/>
        </w:rPr>
        <w:t>ст</w:t>
      </w:r>
      <w:r w:rsidR="00395E2B">
        <w:rPr>
          <w:sz w:val="28"/>
          <w:szCs w:val="28"/>
        </w:rPr>
        <w:t>арший</w:t>
      </w:r>
      <w:r w:rsidR="00C945BB" w:rsidRPr="00C945BB">
        <w:rPr>
          <w:sz w:val="28"/>
          <w:szCs w:val="28"/>
        </w:rPr>
        <w:t xml:space="preserve"> викладач</w:t>
      </w:r>
    </w:p>
    <w:p w:rsidR="0080065B" w:rsidRPr="00C945BB" w:rsidRDefault="00D11514" w:rsidP="008D7195">
      <w:pPr>
        <w:pStyle w:val="a9"/>
        <w:spacing w:line="360" w:lineRule="auto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Сталинський</w:t>
      </w:r>
      <w:proofErr w:type="spellEnd"/>
      <w:r>
        <w:rPr>
          <w:sz w:val="28"/>
          <w:szCs w:val="28"/>
          <w:lang w:val="ru-RU"/>
        </w:rPr>
        <w:t xml:space="preserve"> В.М., </w:t>
      </w:r>
      <w:r w:rsidR="00240420" w:rsidRPr="00C945BB">
        <w:rPr>
          <w:sz w:val="28"/>
          <w:szCs w:val="28"/>
        </w:rPr>
        <w:t xml:space="preserve">студент </w:t>
      </w:r>
    </w:p>
    <w:p w:rsidR="008D7195" w:rsidRDefault="00240420" w:rsidP="008D7195">
      <w:pPr>
        <w:pStyle w:val="a9"/>
        <w:tabs>
          <w:tab w:val="left" w:pos="142"/>
        </w:tabs>
        <w:spacing w:line="360" w:lineRule="auto"/>
        <w:jc w:val="right"/>
        <w:rPr>
          <w:sz w:val="28"/>
          <w:szCs w:val="28"/>
        </w:rPr>
      </w:pPr>
      <w:bookmarkStart w:id="1" w:name="_Toc323209869"/>
      <w:r w:rsidRPr="00C945BB">
        <w:rPr>
          <w:sz w:val="28"/>
          <w:szCs w:val="28"/>
        </w:rPr>
        <w:t>Полтавський національний технічний</w:t>
      </w:r>
      <w:bookmarkStart w:id="2" w:name="_Toc323209870"/>
      <w:bookmarkEnd w:id="1"/>
      <w:bookmarkEnd w:id="2"/>
      <w:r w:rsidR="00372BA8">
        <w:rPr>
          <w:sz w:val="28"/>
          <w:szCs w:val="28"/>
        </w:rPr>
        <w:t xml:space="preserve"> </w:t>
      </w:r>
      <w:r w:rsidRPr="00C945BB">
        <w:rPr>
          <w:sz w:val="28"/>
          <w:szCs w:val="28"/>
        </w:rPr>
        <w:t>університет</w:t>
      </w:r>
    </w:p>
    <w:p w:rsidR="0080065B" w:rsidRPr="00C945BB" w:rsidRDefault="00240420" w:rsidP="008D7195">
      <w:pPr>
        <w:pStyle w:val="a9"/>
        <w:tabs>
          <w:tab w:val="left" w:pos="142"/>
        </w:tabs>
        <w:spacing w:line="360" w:lineRule="auto"/>
        <w:jc w:val="right"/>
        <w:rPr>
          <w:sz w:val="28"/>
          <w:szCs w:val="28"/>
        </w:rPr>
      </w:pPr>
      <w:r w:rsidRPr="00C945BB">
        <w:rPr>
          <w:sz w:val="28"/>
          <w:szCs w:val="28"/>
        </w:rPr>
        <w:t xml:space="preserve"> імені Юрія Кондратюка</w:t>
      </w:r>
    </w:p>
    <w:p w:rsidR="0080065B" w:rsidRDefault="0080065B" w:rsidP="008D7195">
      <w:pPr>
        <w:pStyle w:val="a9"/>
        <w:tabs>
          <w:tab w:val="left" w:pos="142"/>
        </w:tabs>
        <w:spacing w:line="360" w:lineRule="auto"/>
      </w:pPr>
    </w:p>
    <w:p w:rsidR="0080065B" w:rsidRPr="00FF357F" w:rsidRDefault="00FF357F" w:rsidP="008D7195">
      <w:pPr>
        <w:pStyle w:val="1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F357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РОЗРОБЛЕННЯ ІНФОРМАЦІЙНОЇ СИСТЕМИ </w:t>
      </w:r>
      <w:r w:rsidR="00372BA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СОЦІАЛЬНОЇ ПІДТРИМКИ ВЕТЕРАНІВ</w:t>
      </w:r>
    </w:p>
    <w:p w:rsidR="00D5480A" w:rsidRDefault="00D5480A" w:rsidP="008D7195">
      <w:pPr>
        <w:pStyle w:val="1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3BDE" w:rsidRPr="00D20AD3" w:rsidRDefault="004F3BDE" w:rsidP="008D7195">
      <w:pPr>
        <w:pStyle w:val="11"/>
        <w:spacing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</w:p>
    <w:p w:rsidR="00FF357F" w:rsidRDefault="00D11514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демобілізації з зони бойових дій до цивільного життя повертається чимало військових. Виникає нагальна потреба в допомозі їм адаптуватися для цивільного життя. Перш за все виникає необхідність в будь</w:t>
      </w:r>
      <w:r w:rsidR="00395E2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який момент часу, в будь</w:t>
      </w:r>
      <w:r w:rsidR="00395E2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якому куточку країни мати можливість знайти найближчий пункт медичного обслуговування, переглянути інформацію по ньому, прокласти до нього маршрут, чи зателефонувати на гарячу лінію пункту. </w:t>
      </w:r>
    </w:p>
    <w:p w:rsidR="002B0150" w:rsidRDefault="002B0150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B0150">
        <w:rPr>
          <w:rFonts w:ascii="Times New Roman" w:hAnsi="Times New Roman" w:cs="Times New Roman"/>
          <w:sz w:val="28"/>
          <w:szCs w:val="28"/>
          <w:lang w:val="uk-UA"/>
        </w:rPr>
        <w:t xml:space="preserve">Найбільш поширеним способом інформаційної підтримки є створення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інформаційної системи у вигляді 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t xml:space="preserve">сайту або мобільного додатка,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надає потрібну інформацію щодо об’єктів соціальної інф</w:t>
      </w:r>
      <w:r w:rsidR="00FF357F">
        <w:rPr>
          <w:rFonts w:ascii="Times New Roman" w:hAnsi="Times New Roman" w:cs="Times New Roman"/>
          <w:sz w:val="28"/>
          <w:szCs w:val="28"/>
          <w:lang w:val="uk-UA"/>
        </w:rPr>
        <w:t>ра</w:t>
      </w:r>
      <w:r>
        <w:rPr>
          <w:rFonts w:ascii="Times New Roman" w:hAnsi="Times New Roman" w:cs="Times New Roman"/>
          <w:sz w:val="28"/>
          <w:szCs w:val="28"/>
          <w:lang w:val="uk-UA"/>
        </w:rPr>
        <w:t>структури та реалізує необхідний функціонал.</w:t>
      </w:r>
      <w:r w:rsidR="00FF35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Основним призначенням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інформаційної системи</w:t>
      </w:r>
      <w:r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оперативне забезпечення користувача інформацією про зовнішній світ шляхом реалізації питально-відповідного відношення. Питально-відповідні відношення дозволяють виділити для </w:t>
      </w:r>
      <w:r w:rsidR="00FF357F">
        <w:rPr>
          <w:rFonts w:ascii="Times New Roman" w:hAnsi="Times New Roman" w:cs="Times New Roman"/>
          <w:sz w:val="28"/>
          <w:szCs w:val="28"/>
          <w:lang w:val="uk-UA"/>
        </w:rPr>
        <w:t>інформаційної системи</w:t>
      </w:r>
      <w:r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певний її фрагмент </w:t>
      </w:r>
      <w:r w:rsidR="00FF357F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предметну</w:t>
      </w:r>
      <w:r w:rsidR="00FF35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область, </w:t>
      </w:r>
      <w:r w:rsidR="00FF357F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який буде втілений в автоматизованій </w:t>
      </w:r>
      <w:r w:rsidR="00FF357F">
        <w:rPr>
          <w:rFonts w:ascii="Times New Roman" w:hAnsi="Times New Roman" w:cs="Times New Roman"/>
          <w:sz w:val="28"/>
          <w:szCs w:val="28"/>
          <w:lang w:val="uk-UA"/>
        </w:rPr>
        <w:t>інформаційній системі</w:t>
      </w:r>
      <w:r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Сутностями </w:t>
      </w:r>
      <w:r w:rsidR="00FF357F"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предметн</w:t>
      </w:r>
      <w:r w:rsidR="00FF357F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="00FF357F"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област</w:t>
      </w:r>
      <w:r w:rsidR="00FF357F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FF357F"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</w:t>
      </w:r>
      <w:r w:rsidR="00FF357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даній</w:t>
      </w:r>
      <w:r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роботі виступають об’єкти спеціального призначення для </w:t>
      </w:r>
      <w:r w:rsidR="00372BA8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етеранів війни. </w:t>
      </w:r>
    </w:p>
    <w:p w:rsidR="004F3BDE" w:rsidRDefault="004F3BDE" w:rsidP="008D7195">
      <w:pPr>
        <w:pStyle w:val="11"/>
        <w:spacing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3BDE">
        <w:rPr>
          <w:rFonts w:ascii="Times New Roman" w:hAnsi="Times New Roman" w:cs="Times New Roman"/>
          <w:b/>
          <w:sz w:val="28"/>
          <w:szCs w:val="28"/>
          <w:lang w:val="uk-UA"/>
        </w:rPr>
        <w:t>Постановка задачі</w:t>
      </w:r>
    </w:p>
    <w:p w:rsidR="00963C4C" w:rsidRPr="00963C4C" w:rsidRDefault="007A217C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A217C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Метою даної роботи є створення</w:t>
      </w:r>
      <w:r w:rsidR="00963C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63C4C" w:rsidRPr="00372BA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кросплатформеної</w:t>
      </w:r>
      <w:proofErr w:type="spellEnd"/>
      <w:r w:rsidRPr="007A21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63C4C" w:rsidRPr="00963C4C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інформаційної системи «</w:t>
      </w:r>
      <w:r w:rsidR="00963C4C" w:rsidRPr="00372BA8">
        <w:rPr>
          <w:rFonts w:ascii="Times New Roman" w:hAnsi="Times New Roman" w:cs="Times New Roman"/>
          <w:color w:val="000000"/>
          <w:sz w:val="28"/>
          <w:szCs w:val="28"/>
          <w:lang w:val="en-US"/>
        </w:rPr>
        <w:t>Veteran</w:t>
      </w:r>
      <w:r w:rsidR="00963C4C" w:rsidRPr="00372B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63C4C" w:rsidRPr="00372BA8">
        <w:rPr>
          <w:rFonts w:ascii="Times New Roman" w:hAnsi="Times New Roman" w:cs="Times New Roman"/>
          <w:color w:val="000000"/>
          <w:sz w:val="28"/>
          <w:szCs w:val="28"/>
          <w:lang w:val="en-US"/>
        </w:rPr>
        <w:t>Care</w:t>
      </w:r>
      <w:r w:rsidR="00963C4C" w:rsidRPr="00372BA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63C4C" w:rsidRPr="00372BA8">
        <w:rPr>
          <w:rFonts w:ascii="Times New Roman" w:hAnsi="Times New Roman" w:cs="Times New Roman"/>
          <w:color w:val="000000"/>
          <w:sz w:val="28"/>
          <w:szCs w:val="28"/>
          <w:lang w:val="en-US"/>
        </w:rPr>
        <w:t>Network</w:t>
      </w:r>
      <w:r w:rsidR="00963C4C" w:rsidRPr="00963C4C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963C4C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яка повинна забезпечувати виконання таких функцій:</w:t>
      </w:r>
    </w:p>
    <w:p w:rsidR="007A217C" w:rsidRPr="0023579A" w:rsidRDefault="0023579A" w:rsidP="008D7195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A217C"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розробка графічного </w:t>
      </w:r>
      <w:r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інтерфейсу </w:t>
      </w:r>
      <w:r w:rsidR="007A217C" w:rsidRPr="0023579A">
        <w:rPr>
          <w:rFonts w:ascii="Times New Roman" w:hAnsi="Times New Roman" w:cs="Times New Roman"/>
          <w:sz w:val="28"/>
          <w:szCs w:val="28"/>
          <w:lang w:val="uk-UA"/>
        </w:rPr>
        <w:t>користувача з використанням</w:t>
      </w:r>
      <w:r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 Google-к</w:t>
      </w:r>
      <w:r w:rsidR="007A217C" w:rsidRPr="0023579A">
        <w:rPr>
          <w:rFonts w:ascii="Times New Roman" w:hAnsi="Times New Roman" w:cs="Times New Roman"/>
          <w:sz w:val="28"/>
          <w:szCs w:val="28"/>
          <w:lang w:val="uk-UA"/>
        </w:rPr>
        <w:t>арт;</w:t>
      </w:r>
    </w:p>
    <w:p w:rsidR="0023579A" w:rsidRDefault="0023579A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A217C" w:rsidRPr="007A217C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створення бази даних об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7A217C" w:rsidRPr="007A21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єктів </w:t>
      </w:r>
      <w:r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спеціального призначення для </w:t>
      </w:r>
      <w:r w:rsidR="00C71F27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Pr="00D1302C">
        <w:rPr>
          <w:rFonts w:ascii="Times New Roman" w:hAnsi="Times New Roman" w:cs="Times New Roman"/>
          <w:color w:val="000000"/>
          <w:sz w:val="28"/>
          <w:szCs w:val="28"/>
          <w:lang w:val="uk-UA"/>
        </w:rPr>
        <w:t>етеранів війни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Pr="00D1302C">
        <w:rPr>
          <w:rFonts w:ascii="Times New Roman" w:hAnsi="Times New Roman" w:cs="Times New Roman"/>
          <w:sz w:val="28"/>
          <w:szCs w:val="28"/>
          <w:lang w:val="uk-UA"/>
        </w:rPr>
        <w:t>клініки в справах ветеранів;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02C">
        <w:rPr>
          <w:rFonts w:ascii="Times New Roman" w:hAnsi="Times New Roman" w:cs="Times New Roman"/>
          <w:sz w:val="28"/>
          <w:szCs w:val="28"/>
          <w:lang w:val="uk-UA"/>
        </w:rPr>
        <w:t>госпіталі в справах ветеранів;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02C">
        <w:rPr>
          <w:rFonts w:ascii="Times New Roman" w:hAnsi="Times New Roman" w:cs="Times New Roman"/>
          <w:sz w:val="28"/>
          <w:szCs w:val="28"/>
          <w:lang w:val="uk-UA"/>
        </w:rPr>
        <w:t>цивільні медичні об’єкти;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02C">
        <w:rPr>
          <w:rFonts w:ascii="Times New Roman" w:hAnsi="Times New Roman" w:cs="Times New Roman"/>
          <w:sz w:val="28"/>
          <w:szCs w:val="28"/>
          <w:lang w:val="uk-UA"/>
        </w:rPr>
        <w:t>не урядові центри здоров’я;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психіатричні госпіталі);</w:t>
      </w:r>
    </w:p>
    <w:p w:rsidR="0023579A" w:rsidRDefault="0023579A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A217C" w:rsidRPr="007A21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реалізація програмного модуля для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пошуку</w:t>
      </w:r>
      <w:r w:rsidR="00963C4C">
        <w:rPr>
          <w:rFonts w:ascii="Times New Roman" w:hAnsi="Times New Roman" w:cs="Times New Roman"/>
          <w:color w:val="000000"/>
          <w:sz w:val="28"/>
          <w:szCs w:val="28"/>
          <w:lang w:val="uk-UA"/>
        </w:rPr>
        <w:t>, фільтрації, категоризації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7A217C" w:rsidRPr="007A217C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відображення об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7A217C" w:rsidRPr="007A217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єктів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вибраної </w:t>
      </w:r>
      <w:r w:rsidR="007A217C" w:rsidRPr="007A217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категорій на карт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7A217C" w:rsidRPr="007A217C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963C4C" w:rsidRPr="00963C4C" w:rsidRDefault="00963C4C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і</w:t>
      </w:r>
      <w:r w:rsidRPr="00963C4C">
        <w:rPr>
          <w:rFonts w:ascii="Times New Roman" w:hAnsi="Times New Roman" w:cs="Times New Roman"/>
          <w:sz w:val="28"/>
          <w:szCs w:val="28"/>
          <w:lang w:val="uk-UA"/>
        </w:rPr>
        <w:t>нформаційна підтримка по вибраних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963C4C">
        <w:rPr>
          <w:rFonts w:ascii="Times New Roman" w:hAnsi="Times New Roman" w:cs="Times New Roman"/>
          <w:sz w:val="28"/>
          <w:szCs w:val="28"/>
          <w:lang w:val="uk-UA"/>
        </w:rPr>
        <w:t>єкт</w:t>
      </w:r>
      <w:r>
        <w:rPr>
          <w:rFonts w:ascii="Times New Roman" w:hAnsi="Times New Roman" w:cs="Times New Roman"/>
          <w:sz w:val="28"/>
          <w:szCs w:val="28"/>
          <w:lang w:val="uk-UA"/>
        </w:rPr>
        <w:t>ах;</w:t>
      </w:r>
    </w:p>
    <w:p w:rsidR="0023579A" w:rsidRDefault="0023579A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в</w:t>
      </w:r>
      <w:r w:rsidRPr="002357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икористання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GPS</w:t>
      </w:r>
      <w:r w:rsidRPr="0023579A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23579A">
        <w:rPr>
          <w:rFonts w:ascii="Times New Roman" w:hAnsi="Times New Roman" w:cs="Times New Roman"/>
          <w:color w:val="000000"/>
          <w:sz w:val="28"/>
          <w:szCs w:val="28"/>
        </w:rPr>
        <w:t>навігатора</w:t>
      </w:r>
      <w:proofErr w:type="spellEnd"/>
      <w:r w:rsidRPr="002357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579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смартфона для визначення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поточних </w:t>
      </w:r>
      <w:r w:rsidRPr="0023579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географічних координат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користувача;</w:t>
      </w:r>
    </w:p>
    <w:p w:rsidR="007A217C" w:rsidRDefault="0023579A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A217C" w:rsidRPr="007A217C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інтеграція з системою навігації для побудови маршруту поточного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A217C" w:rsidRPr="007A217C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місця розташування до обраного користувачем об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963C4C">
        <w:rPr>
          <w:rFonts w:ascii="Times New Roman" w:hAnsi="Times New Roman" w:cs="Times New Roman"/>
          <w:color w:val="000000"/>
          <w:sz w:val="28"/>
          <w:szCs w:val="28"/>
          <w:lang w:val="uk-UA"/>
        </w:rPr>
        <w:t>єкта;</w:t>
      </w:r>
    </w:p>
    <w:p w:rsidR="00963C4C" w:rsidRDefault="00963C4C" w:rsidP="008D7195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реалізація інформаційної системи у вигляді сайту та клієн</w:t>
      </w:r>
      <w:r w:rsidR="00372BA8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кросплатформеного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мобільного додатку</w:t>
      </w:r>
      <w:r w:rsidR="00C71F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3BDE" w:rsidRPr="004F3BDE" w:rsidRDefault="004F3BDE" w:rsidP="008D7195">
      <w:pPr>
        <w:pStyle w:val="11"/>
        <w:spacing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Архітектура системи</w:t>
      </w:r>
    </w:p>
    <w:p w:rsidR="004F3BDE" w:rsidRDefault="002B0150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0150">
        <w:rPr>
          <w:rFonts w:ascii="Times New Roman" w:hAnsi="Times New Roman" w:cs="Times New Roman"/>
          <w:sz w:val="28"/>
          <w:szCs w:val="28"/>
          <w:lang w:val="uk-UA"/>
        </w:rPr>
        <w:t>На основі</w:t>
      </w:r>
      <w:r w:rsidR="00E02385">
        <w:rPr>
          <w:rFonts w:ascii="Times New Roman" w:hAnsi="Times New Roman" w:cs="Times New Roman"/>
          <w:sz w:val="28"/>
          <w:szCs w:val="28"/>
          <w:lang w:val="uk-UA"/>
        </w:rPr>
        <w:t xml:space="preserve"> аналізу існуючих програмних рішень можна зробити висновок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t>, що архітектура систем інформаційної підтримки, як правило</w:t>
      </w:r>
      <w:r w:rsidR="00FF35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t xml:space="preserve"> включає в себе веб-додаток, </w:t>
      </w:r>
      <w:r w:rsidR="00FF357F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t>доступн</w:t>
      </w:r>
      <w:r w:rsidR="00FF357F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t>з будь-якого ком</w:t>
      </w:r>
      <w:r w:rsidR="00E02385">
        <w:rPr>
          <w:rFonts w:ascii="Times New Roman" w:hAnsi="Times New Roman" w:cs="Times New Roman"/>
          <w:sz w:val="28"/>
          <w:szCs w:val="28"/>
          <w:lang w:val="uk-UA"/>
        </w:rPr>
        <w:t>п’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t>ютера в Інтернеті</w:t>
      </w:r>
      <w:r w:rsidR="00FF35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t xml:space="preserve"> не вимагає спеціальної установки або </w:t>
      </w:r>
      <w:r w:rsidR="004F3BDE">
        <w:rPr>
          <w:rFonts w:ascii="Times New Roman" w:hAnsi="Times New Roman" w:cs="Times New Roman"/>
          <w:sz w:val="28"/>
          <w:szCs w:val="28"/>
          <w:lang w:val="uk-UA"/>
        </w:rPr>
        <w:t>налаштування</w:t>
      </w:r>
      <w:r w:rsidR="00E02385">
        <w:rPr>
          <w:rFonts w:ascii="Times New Roman" w:hAnsi="Times New Roman" w:cs="Times New Roman"/>
          <w:sz w:val="28"/>
          <w:szCs w:val="28"/>
          <w:lang w:val="uk-UA"/>
        </w:rPr>
        <w:t xml:space="preserve"> та має доступ до </w:t>
      </w:r>
      <w:r w:rsidR="004F3BD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відповідної </w:t>
      </w:r>
      <w:r w:rsidR="00E02385">
        <w:rPr>
          <w:rFonts w:ascii="Times New Roman" w:hAnsi="Times New Roman" w:cs="Times New Roman"/>
          <w:sz w:val="28"/>
          <w:szCs w:val="28"/>
          <w:lang w:val="uk-UA"/>
        </w:rPr>
        <w:t>бази даних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t>, а так</w:t>
      </w:r>
      <w:r w:rsidR="00FF357F">
        <w:rPr>
          <w:rFonts w:ascii="Times New Roman" w:hAnsi="Times New Roman" w:cs="Times New Roman"/>
          <w:sz w:val="28"/>
          <w:szCs w:val="28"/>
          <w:lang w:val="uk-UA"/>
        </w:rPr>
        <w:t>ож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t xml:space="preserve"> додатки для мобільних пристроїв різних платформ, </w:t>
      </w:r>
      <w:r w:rsidR="00E02385">
        <w:rPr>
          <w:rFonts w:ascii="Times New Roman" w:hAnsi="Times New Roman" w:cs="Times New Roman"/>
          <w:sz w:val="28"/>
          <w:szCs w:val="28"/>
          <w:lang w:val="uk-UA"/>
        </w:rPr>
        <w:t>об’єднані в єдину інформаційну систему.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505D" w:rsidRDefault="007A217C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сьогоднішній день </w:t>
      </w:r>
      <w:r w:rsidR="002B0150" w:rsidRPr="002B0150">
        <w:rPr>
          <w:rFonts w:ascii="Times New Roman" w:hAnsi="Times New Roman" w:cs="Times New Roman"/>
          <w:sz w:val="28"/>
          <w:szCs w:val="28"/>
          <w:lang w:val="uk-UA"/>
        </w:rPr>
        <w:t>інструменти для розробки пропонують безліч можливостей реалізації веб-додатків. Для того</w:t>
      </w:r>
      <w:r w:rsidR="00443E9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0150" w:rsidRPr="002B0150">
        <w:rPr>
          <w:rFonts w:ascii="Times New Roman" w:hAnsi="Times New Roman" w:cs="Times New Roman"/>
          <w:sz w:val="28"/>
          <w:szCs w:val="28"/>
          <w:lang w:val="uk-UA"/>
        </w:rPr>
        <w:t xml:space="preserve"> щоб розробити веб-додаток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0150" w:rsidRPr="002B015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вибрати інструмент для розробки та веб-сервер, на якому в</w:t>
      </w:r>
      <w:r w:rsidR="00443E97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2B0150" w:rsidRPr="002B0150">
        <w:rPr>
          <w:rFonts w:ascii="Times New Roman" w:hAnsi="Times New Roman" w:cs="Times New Roman"/>
          <w:sz w:val="28"/>
          <w:szCs w:val="28"/>
          <w:lang w:val="uk-UA"/>
        </w:rPr>
        <w:t xml:space="preserve"> буде розміщен</w:t>
      </w:r>
      <w:r w:rsidR="00443E97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B0150" w:rsidRPr="002B015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505D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принципи проектування програмного забезпечення для мобільних пристроїв незмінні незалежно від платформи та операційної системи, встановленої на ній. Головними відмінностями є технічні особливості, такі як інструментарій, API і SDK, парадигми проектування інтерфейсу.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F3BDE"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снує великий вибір мов програмування для розробки мобільних додатків. Це пов'язано з тим, </w:t>
      </w:r>
      <w:r w:rsidR="004F3BDE" w:rsidRPr="004A6A3C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для різних мобільних пристроїв доводиться використовувати різні мови програмування, що обумовлене тим, що мобільні пристрої мають різні операційні системи (ОС). Цільова платформа</w:t>
      </w:r>
      <w:r w:rsidR="00C71F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BDE"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4F3BDE" w:rsidRPr="004A6A3C">
        <w:rPr>
          <w:rFonts w:ascii="Times New Roman" w:hAnsi="Times New Roman" w:cs="Times New Roman"/>
          <w:sz w:val="28"/>
          <w:szCs w:val="28"/>
          <w:lang w:val="uk-UA"/>
        </w:rPr>
        <w:t>iOS</w:t>
      </w:r>
      <w:proofErr w:type="spellEnd"/>
      <w:r w:rsidR="004F3BDE"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F3BDE" w:rsidRPr="004A6A3C">
        <w:rPr>
          <w:rFonts w:ascii="Times New Roman" w:hAnsi="Times New Roman" w:cs="Times New Roman"/>
          <w:sz w:val="28"/>
          <w:szCs w:val="28"/>
          <w:lang w:val="uk-UA"/>
        </w:rPr>
        <w:t>Android</w:t>
      </w:r>
      <w:proofErr w:type="spellEnd"/>
      <w:r w:rsidR="004F3BDE"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, Windows </w:t>
      </w:r>
      <w:proofErr w:type="spellStart"/>
      <w:r w:rsidR="004F3BDE" w:rsidRPr="004A6A3C">
        <w:rPr>
          <w:rFonts w:ascii="Times New Roman" w:hAnsi="Times New Roman" w:cs="Times New Roman"/>
          <w:sz w:val="28"/>
          <w:szCs w:val="28"/>
          <w:lang w:val="uk-UA"/>
        </w:rPr>
        <w:t>Phone</w:t>
      </w:r>
      <w:proofErr w:type="spellEnd"/>
      <w:r w:rsidR="004F3BDE"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F3BDE">
        <w:rPr>
          <w:rFonts w:ascii="Times New Roman" w:hAnsi="Times New Roman" w:cs="Times New Roman"/>
          <w:sz w:val="28"/>
          <w:szCs w:val="28"/>
          <w:lang w:val="uk-UA"/>
        </w:rPr>
        <w:t>BlackBerry</w:t>
      </w:r>
      <w:proofErr w:type="spellEnd"/>
      <w:r w:rsidR="004F3BD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F3BDE"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– буде мати значний вплив на мову розробки, яка буде використовуватися. Наприклад, можна розробляти рідні додатки для кожної платформи або використовувати сторонній інструмент для оптимізації своїх додатків на різних платформах. 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З проведеного аналізу даної проблеми визначено, що </w:t>
      </w:r>
      <w:r>
        <w:rPr>
          <w:rFonts w:ascii="Times New Roman" w:hAnsi="Times New Roman" w:cs="Times New Roman"/>
          <w:sz w:val="28"/>
          <w:szCs w:val="28"/>
          <w:lang w:val="uk-UA"/>
        </w:rPr>
        <w:t>більш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 доцільно розробляти крос-</w:t>
      </w:r>
      <w:proofErr w:type="spellStart"/>
      <w:r w:rsidRPr="004A6A3C">
        <w:rPr>
          <w:rFonts w:ascii="Times New Roman" w:hAnsi="Times New Roman" w:cs="Times New Roman"/>
          <w:sz w:val="28"/>
          <w:szCs w:val="28"/>
          <w:lang w:val="uk-UA"/>
        </w:rPr>
        <w:t>платформений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>веб-додаток для мобільного телефону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ц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е дасть змогу швидше надати </w:t>
      </w:r>
      <w:r>
        <w:rPr>
          <w:rFonts w:ascii="Times New Roman" w:hAnsi="Times New Roman" w:cs="Times New Roman"/>
          <w:sz w:val="28"/>
          <w:szCs w:val="28"/>
          <w:lang w:val="uk-UA"/>
        </w:rPr>
        <w:t>користувачам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користування програмою на різних мобільних пристроях, а згодом почати створювати більш потужний мобільний додаток для кожної мобільної системи окремо.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допоможе 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>заощадити час і зусилля, хоча може вплинути на зручність використання.</w:t>
      </w:r>
    </w:p>
    <w:p w:rsidR="005F4F22" w:rsidRDefault="007A217C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даній роботі для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кросплатформеного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мобільного додатку була використана </w:t>
      </w:r>
      <w:r w:rsidR="004F3BDE" w:rsidRPr="0023579A">
        <w:rPr>
          <w:rFonts w:ascii="Times New Roman" w:hAnsi="Times New Roman" w:cs="Times New Roman"/>
          <w:sz w:val="28"/>
          <w:szCs w:val="28"/>
          <w:lang w:val="uk-UA"/>
        </w:rPr>
        <w:t>платформ</w:t>
      </w:r>
      <w:r w:rsidRPr="0023579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F3BDE"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579A">
        <w:rPr>
          <w:rFonts w:ascii="Times New Roman" w:hAnsi="Times New Roman" w:cs="Times New Roman"/>
          <w:sz w:val="28"/>
          <w:szCs w:val="28"/>
          <w:lang w:val="uk-UA"/>
        </w:rPr>
        <w:t>PhoneGap</w:t>
      </w:r>
      <w:proofErr w:type="spellEnd"/>
      <w:r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3BDE"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579A">
        <w:rPr>
          <w:rFonts w:ascii="Times New Roman" w:hAnsi="Times New Roman" w:cs="Times New Roman"/>
          <w:sz w:val="28"/>
          <w:szCs w:val="28"/>
          <w:lang w:val="uk-UA"/>
        </w:rPr>
        <w:t>PhoneGap</w:t>
      </w:r>
      <w:proofErr w:type="spellEnd"/>
      <w:r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579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 це </w:t>
      </w:r>
      <w:proofErr w:type="spellStart"/>
      <w:r w:rsidRPr="0023579A">
        <w:rPr>
          <w:rFonts w:ascii="Times New Roman" w:hAnsi="Times New Roman" w:cs="Times New Roman"/>
          <w:sz w:val="28"/>
          <w:szCs w:val="28"/>
          <w:lang w:val="uk-UA"/>
        </w:rPr>
        <w:t>OpenSource</w:t>
      </w:r>
      <w:proofErr w:type="spellEnd"/>
      <w:r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 платформа, яка </w:t>
      </w:r>
      <w:r w:rsidR="004F3BDE" w:rsidRPr="0023579A">
        <w:rPr>
          <w:rFonts w:ascii="Times New Roman" w:hAnsi="Times New Roman" w:cs="Times New Roman"/>
          <w:sz w:val="28"/>
          <w:szCs w:val="28"/>
          <w:lang w:val="uk-UA"/>
        </w:rPr>
        <w:t>дозволяє створювати універсальні мобільні</w:t>
      </w:r>
      <w:r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BDE" w:rsidRPr="0023579A">
        <w:rPr>
          <w:rFonts w:ascii="Times New Roman" w:hAnsi="Times New Roman" w:cs="Times New Roman"/>
          <w:sz w:val="28"/>
          <w:szCs w:val="28"/>
          <w:lang w:val="uk-UA"/>
        </w:rPr>
        <w:t>застосунки, що працюють на різних мобільних платформах</w:t>
      </w:r>
      <w:r w:rsidR="002357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 включаючи </w:t>
      </w:r>
      <w:proofErr w:type="spellStart"/>
      <w:r w:rsidRPr="0023579A">
        <w:rPr>
          <w:rFonts w:ascii="Times New Roman" w:hAnsi="Times New Roman" w:cs="Times New Roman"/>
          <w:sz w:val="28"/>
          <w:szCs w:val="28"/>
          <w:lang w:val="uk-UA"/>
        </w:rPr>
        <w:t>iOS</w:t>
      </w:r>
      <w:proofErr w:type="spellEnd"/>
      <w:r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3579A">
        <w:rPr>
          <w:rFonts w:ascii="Times New Roman" w:hAnsi="Times New Roman" w:cs="Times New Roman"/>
          <w:sz w:val="28"/>
          <w:szCs w:val="28"/>
          <w:lang w:val="uk-UA"/>
        </w:rPr>
        <w:t>Android</w:t>
      </w:r>
      <w:proofErr w:type="spellEnd"/>
      <w:r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3579A">
        <w:rPr>
          <w:rFonts w:ascii="Times New Roman" w:hAnsi="Times New Roman" w:cs="Times New Roman"/>
          <w:sz w:val="28"/>
          <w:szCs w:val="28"/>
          <w:lang w:val="uk-UA"/>
        </w:rPr>
        <w:t>Blackberry</w:t>
      </w:r>
      <w:proofErr w:type="spellEnd"/>
      <w:r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3579A">
        <w:rPr>
          <w:rFonts w:ascii="Times New Roman" w:hAnsi="Times New Roman" w:cs="Times New Roman"/>
          <w:sz w:val="28"/>
          <w:szCs w:val="28"/>
          <w:lang w:val="uk-UA"/>
        </w:rPr>
        <w:t>WebOS</w:t>
      </w:r>
      <w:proofErr w:type="spellEnd"/>
      <w:r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3579A">
        <w:rPr>
          <w:rFonts w:ascii="Times New Roman" w:hAnsi="Times New Roman" w:cs="Times New Roman"/>
          <w:sz w:val="28"/>
          <w:szCs w:val="28"/>
          <w:lang w:val="uk-UA"/>
        </w:rPr>
        <w:t>Symbian</w:t>
      </w:r>
      <w:proofErr w:type="spellEnd"/>
      <w:r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 и Windows </w:t>
      </w:r>
      <w:proofErr w:type="spellStart"/>
      <w:r w:rsidRPr="0023579A">
        <w:rPr>
          <w:rFonts w:ascii="Times New Roman" w:hAnsi="Times New Roman" w:cs="Times New Roman"/>
          <w:sz w:val="28"/>
          <w:szCs w:val="28"/>
          <w:lang w:val="uk-UA"/>
        </w:rPr>
        <w:t>Mobile</w:t>
      </w:r>
      <w:proofErr w:type="spellEnd"/>
      <w:r w:rsidR="004F3BDE" w:rsidRPr="0023579A">
        <w:rPr>
          <w:rFonts w:ascii="Times New Roman" w:hAnsi="Times New Roman" w:cs="Times New Roman"/>
          <w:sz w:val="28"/>
          <w:szCs w:val="28"/>
          <w:lang w:val="uk-UA"/>
        </w:rPr>
        <w:t>, з використанням стандартних веб-технологій (HTML5, CSS3 і </w:t>
      </w:r>
      <w:proofErr w:type="spellStart"/>
      <w:r w:rsidR="004F3BDE" w:rsidRPr="0023579A">
        <w:rPr>
          <w:rFonts w:ascii="Times New Roman" w:hAnsi="Times New Roman" w:cs="Times New Roman"/>
          <w:sz w:val="28"/>
          <w:szCs w:val="28"/>
          <w:lang w:val="uk-UA"/>
        </w:rPr>
        <w:t>JavaScript</w:t>
      </w:r>
      <w:proofErr w:type="spellEnd"/>
      <w:r w:rsidR="004F3BDE"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). Процес установки і зовнішній вигляд таких застосунків не відрізняється від програм, створених з використанням рідного для кожної мобільної платформи інструментарію. 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 xml:space="preserve">При створенні додатку </w:t>
      </w:r>
      <w:r w:rsidR="00963C4C" w:rsidRPr="0023579A">
        <w:rPr>
          <w:rFonts w:ascii="Times New Roman" w:hAnsi="Times New Roman" w:cs="Times New Roman"/>
          <w:sz w:val="28"/>
          <w:szCs w:val="28"/>
          <w:lang w:val="uk-UA"/>
        </w:rPr>
        <w:t>підтримується використання специфічних для кожної платформи функцій, а також доступ до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C4C" w:rsidRPr="0023579A">
        <w:rPr>
          <w:rFonts w:ascii="Times New Roman" w:hAnsi="Times New Roman" w:cs="Times New Roman"/>
          <w:sz w:val="28"/>
          <w:szCs w:val="28"/>
          <w:lang w:val="uk-UA"/>
        </w:rPr>
        <w:t>API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C4C" w:rsidRPr="0023579A">
        <w:rPr>
          <w:rFonts w:ascii="Times New Roman" w:hAnsi="Times New Roman" w:cs="Times New Roman"/>
          <w:sz w:val="28"/>
          <w:szCs w:val="28"/>
          <w:lang w:val="uk-UA"/>
        </w:rPr>
        <w:t>для взаємодії з обладнанням, телефонним стеком, адресною книгою,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C4C"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GPS, 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 xml:space="preserve">файловою системою, </w:t>
      </w:r>
      <w:r w:rsidR="00963C4C" w:rsidRPr="0023579A">
        <w:rPr>
          <w:rFonts w:ascii="Times New Roman" w:hAnsi="Times New Roman" w:cs="Times New Roman"/>
          <w:sz w:val="28"/>
          <w:szCs w:val="28"/>
          <w:lang w:val="uk-UA"/>
        </w:rPr>
        <w:t>звуковою підсистемою, камерою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63C4C"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3C4C">
        <w:rPr>
          <w:rFonts w:ascii="Times New Roman" w:hAnsi="Times New Roman" w:cs="Times New Roman"/>
          <w:sz w:val="28"/>
          <w:szCs w:val="28"/>
          <w:lang w:val="uk-UA"/>
        </w:rPr>
        <w:t>акселометром</w:t>
      </w:r>
      <w:proofErr w:type="spellEnd"/>
      <w:r w:rsidR="00963C4C">
        <w:rPr>
          <w:rFonts w:ascii="Times New Roman" w:hAnsi="Times New Roman" w:cs="Times New Roman"/>
          <w:sz w:val="28"/>
          <w:szCs w:val="28"/>
          <w:lang w:val="uk-UA"/>
        </w:rPr>
        <w:t>. компасом</w:t>
      </w:r>
      <w:r w:rsidR="00963C4C"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 і іншими компонентами мобільних платформ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 xml:space="preserve">, платформа </w:t>
      </w:r>
      <w:r w:rsidR="00963C4C" w:rsidRPr="00963C4C">
        <w:rPr>
          <w:rFonts w:ascii="Times New Roman" w:hAnsi="Times New Roman" w:cs="Times New Roman"/>
          <w:sz w:val="28"/>
          <w:szCs w:val="28"/>
          <w:lang w:val="uk-UA"/>
        </w:rPr>
        <w:t xml:space="preserve">дозволяє працювати з різними HTML5 сховищами </w:t>
      </w:r>
      <w:proofErr w:type="spellStart"/>
      <w:r w:rsidR="00963C4C" w:rsidRPr="00963C4C">
        <w:rPr>
          <w:rFonts w:ascii="Times New Roman" w:hAnsi="Times New Roman" w:cs="Times New Roman"/>
          <w:sz w:val="28"/>
          <w:szCs w:val="28"/>
          <w:lang w:val="uk-UA"/>
        </w:rPr>
        <w:t>localStorage</w:t>
      </w:r>
      <w:proofErr w:type="spellEnd"/>
      <w:r w:rsidR="00963C4C" w:rsidRPr="00963C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63C4C" w:rsidRPr="00963C4C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="00963C4C" w:rsidRPr="00963C4C">
        <w:rPr>
          <w:rFonts w:ascii="Times New Roman" w:hAnsi="Times New Roman" w:cs="Times New Roman"/>
          <w:sz w:val="28"/>
          <w:szCs w:val="28"/>
          <w:lang w:val="uk-UA"/>
        </w:rPr>
        <w:t xml:space="preserve"> SQL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 w:rsidR="00963C4C" w:rsidRPr="00963C4C">
        <w:rPr>
          <w:rFonts w:ascii="Times New Roman" w:hAnsi="Times New Roman" w:cs="Times New Roman"/>
          <w:sz w:val="28"/>
          <w:szCs w:val="28"/>
          <w:lang w:val="uk-UA"/>
        </w:rPr>
        <w:t xml:space="preserve">також звертатися 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963C4C" w:rsidRPr="00963C4C">
        <w:rPr>
          <w:rFonts w:ascii="Times New Roman" w:hAnsi="Times New Roman" w:cs="Times New Roman"/>
          <w:sz w:val="28"/>
          <w:szCs w:val="28"/>
          <w:lang w:val="uk-UA"/>
        </w:rPr>
        <w:t xml:space="preserve"> будь-яко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63C4C" w:rsidRPr="00963C4C">
        <w:rPr>
          <w:rFonts w:ascii="Times New Roman" w:hAnsi="Times New Roman" w:cs="Times New Roman"/>
          <w:sz w:val="28"/>
          <w:szCs w:val="28"/>
          <w:lang w:val="uk-UA"/>
        </w:rPr>
        <w:t xml:space="preserve"> крос-доменно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63C4C" w:rsidRPr="00963C4C">
        <w:rPr>
          <w:rFonts w:ascii="Times New Roman" w:hAnsi="Times New Roman" w:cs="Times New Roman"/>
          <w:sz w:val="28"/>
          <w:szCs w:val="28"/>
          <w:lang w:val="uk-UA"/>
        </w:rPr>
        <w:t xml:space="preserve"> адресою</w:t>
      </w:r>
      <w:r w:rsidR="00963C4C" w:rsidRPr="0023579A">
        <w:rPr>
          <w:rFonts w:ascii="Times New Roman" w:hAnsi="Times New Roman" w:cs="Times New Roman"/>
          <w:sz w:val="28"/>
          <w:szCs w:val="28"/>
          <w:lang w:val="uk-UA"/>
        </w:rPr>
        <w:t>. Через створення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3C4C" w:rsidRPr="0023579A">
        <w:rPr>
          <w:rFonts w:ascii="Times New Roman" w:hAnsi="Times New Roman" w:cs="Times New Roman"/>
          <w:sz w:val="28"/>
          <w:szCs w:val="28"/>
          <w:lang w:val="uk-UA"/>
        </w:rPr>
        <w:t>плагінів</w:t>
      </w:r>
      <w:proofErr w:type="spellEnd"/>
      <w:r w:rsidR="00963C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C4C" w:rsidRPr="0023579A">
        <w:rPr>
          <w:rFonts w:ascii="Times New Roman" w:hAnsi="Times New Roman" w:cs="Times New Roman"/>
          <w:sz w:val="28"/>
          <w:szCs w:val="28"/>
          <w:lang w:val="uk-UA"/>
        </w:rPr>
        <w:t xml:space="preserve">підтримується додавання додаткової функціональності і розширення </w:t>
      </w:r>
      <w:r w:rsidR="00963C4C" w:rsidRPr="002B0150">
        <w:rPr>
          <w:rFonts w:ascii="Times New Roman" w:hAnsi="Times New Roman" w:cs="Times New Roman"/>
          <w:sz w:val="28"/>
          <w:szCs w:val="28"/>
          <w:lang w:val="uk-UA"/>
        </w:rPr>
        <w:t>API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63C4C" w:rsidRPr="004F3BDE">
        <w:rPr>
          <w:rFonts w:ascii="Times New Roman" w:hAnsi="Times New Roman" w:cs="Times New Roman"/>
          <w:sz w:val="28"/>
          <w:szCs w:val="28"/>
          <w:lang w:val="uk-UA"/>
        </w:rPr>
        <w:t>інтерфейс програмування додатків</w:t>
      </w:r>
      <w:r w:rsidR="00963C4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63C4C" w:rsidRPr="0023579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4F22" w:rsidRDefault="004F3BDE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t xml:space="preserve">заємодія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розробленого мобільного додатку 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t xml:space="preserve">з веб-додатком здійснюється 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допомогою відповідного</w:t>
      </w:r>
      <w:r w:rsidR="00963C4C" w:rsidRPr="00963C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C4C" w:rsidRPr="0023579A">
        <w:rPr>
          <w:rFonts w:ascii="Times New Roman" w:hAnsi="Times New Roman" w:cs="Times New Roman"/>
          <w:sz w:val="28"/>
          <w:szCs w:val="28"/>
          <w:lang w:val="uk-UA"/>
        </w:rPr>
        <w:t>API</w:t>
      </w:r>
      <w:r w:rsidRPr="002B01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F4F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505D" w:rsidRDefault="005F4F22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F22">
        <w:rPr>
          <w:rFonts w:ascii="Times New Roman" w:hAnsi="Times New Roman" w:cs="Times New Roman"/>
          <w:sz w:val="28"/>
          <w:szCs w:val="28"/>
          <w:lang w:val="uk-UA"/>
        </w:rPr>
        <w:t>Архітектура інформаційної 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представлена на рис. 1.</w:t>
      </w:r>
    </w:p>
    <w:p w:rsidR="00737F35" w:rsidRDefault="00372BA8" w:rsidP="008D7195">
      <w:pPr>
        <w:widowControl w:val="0"/>
        <w:spacing w:line="360" w:lineRule="auto"/>
        <w:ind w:firstLine="567"/>
        <w:jc w:val="center"/>
        <w:rPr>
          <w:noProof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3724275" cy="25527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F22" w:rsidRPr="008D7195" w:rsidRDefault="005F4F22" w:rsidP="008D7195">
      <w:pPr>
        <w:widowControl w:val="0"/>
        <w:spacing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D7195">
        <w:rPr>
          <w:rFonts w:ascii="Times New Roman" w:hAnsi="Times New Roman" w:cs="Times New Roman"/>
          <w:i/>
          <w:sz w:val="28"/>
          <w:szCs w:val="28"/>
          <w:lang w:val="uk-UA"/>
        </w:rPr>
        <w:t>Рис. 1. Архітектура інформаційної системи</w:t>
      </w:r>
    </w:p>
    <w:p w:rsidR="005F4F22" w:rsidRDefault="005F4F22" w:rsidP="008D7195">
      <w:pPr>
        <w:widowControl w:val="0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C505D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Для розробки мобільного додатку на платформі </w:t>
      </w:r>
      <w:proofErr w:type="spellStart"/>
      <w:r w:rsidRPr="004A6A3C">
        <w:rPr>
          <w:rFonts w:ascii="Times New Roman" w:hAnsi="Times New Roman" w:cs="Times New Roman"/>
          <w:sz w:val="28"/>
          <w:szCs w:val="28"/>
          <w:lang w:val="uk-UA"/>
        </w:rPr>
        <w:t>Phonegap</w:t>
      </w:r>
      <w:proofErr w:type="spellEnd"/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 виникла необхідність використання мапи. Для вирішення поставленої задачі було прийнято рішення використовувати </w:t>
      </w:r>
      <w:proofErr w:type="spellStart"/>
      <w:r w:rsidRPr="004A6A3C">
        <w:rPr>
          <w:rFonts w:ascii="Times New Roman" w:hAnsi="Times New Roman" w:cs="Times New Roman"/>
          <w:sz w:val="28"/>
          <w:szCs w:val="28"/>
          <w:lang w:val="uk-UA"/>
        </w:rPr>
        <w:t>GoogleMaps</w:t>
      </w:r>
      <w:proofErr w:type="spellEnd"/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 API. Використання API мало вирішити низку питань, а саме:</w:t>
      </w:r>
    </w:p>
    <w:p w:rsidR="00FC505D" w:rsidRPr="004A6A3C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відображення великої кількості маркерів на карті, близько 20 000. </w:t>
      </w:r>
    </w:p>
    <w:p w:rsidR="00FC505D" w:rsidRPr="004A6A3C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>відображення короткої інформації про маркер при натисканні на нього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C505D" w:rsidRPr="004A6A3C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тимчасового маркеру при подвійному кліку на </w:t>
      </w:r>
      <w:r>
        <w:rPr>
          <w:rFonts w:ascii="Times New Roman" w:hAnsi="Times New Roman" w:cs="Times New Roman"/>
          <w:sz w:val="28"/>
          <w:szCs w:val="28"/>
          <w:lang w:val="uk-UA"/>
        </w:rPr>
        <w:t>карту;</w:t>
      </w:r>
    </w:p>
    <w:p w:rsidR="00FC505D" w:rsidRPr="004A6A3C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>прокладання маршруту між двома маркерами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C505D" w:rsidRPr="004A6A3C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>центрування карти за координатами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C505D" w:rsidRPr="004A6A3C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>відображення заданого радіусу навколо заданих координат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C505D" w:rsidRPr="004A6A3C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5F4F2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F22">
        <w:rPr>
          <w:rFonts w:ascii="Times New Roman" w:hAnsi="Times New Roman" w:cs="Times New Roman"/>
          <w:sz w:val="28"/>
          <w:szCs w:val="28"/>
          <w:lang w:val="uk-UA"/>
        </w:rPr>
        <w:t xml:space="preserve">масштабування </w:t>
      </w:r>
      <w:r w:rsidR="00C71F27">
        <w:rPr>
          <w:rFonts w:ascii="Times New Roman" w:hAnsi="Times New Roman" w:cs="Times New Roman"/>
          <w:sz w:val="28"/>
          <w:szCs w:val="28"/>
          <w:lang w:val="uk-UA"/>
        </w:rPr>
        <w:t>карти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 за певних обставин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C505D" w:rsidRPr="004A6A3C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>регулювання відображення тих чи інших маркерів, в залежності від вибору користувача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505D" w:rsidRPr="004A6A3C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>пересування карти до певних координат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C505D" w:rsidRPr="004A6A3C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>пересування карти в задані кордони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C505D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>створення навігації після прокладання маршруту між двома точками.</w:t>
      </w:r>
    </w:p>
    <w:p w:rsidR="008D7195" w:rsidRPr="004A6A3C" w:rsidRDefault="008D7195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505D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відображення великої кількості маркері використ</w:t>
      </w:r>
      <w:r w:rsidR="00C71F27">
        <w:rPr>
          <w:rFonts w:ascii="Times New Roman" w:hAnsi="Times New Roman" w:cs="Times New Roman"/>
          <w:sz w:val="28"/>
          <w:szCs w:val="28"/>
          <w:lang w:val="uk-UA"/>
        </w:rPr>
        <w:t>овується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 наступн</w:t>
      </w:r>
      <w:r w:rsidR="00C71F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 xml:space="preserve"> послідовність дій</w:t>
      </w:r>
      <w:r w:rsidR="005F4F22">
        <w:rPr>
          <w:rFonts w:ascii="Times New Roman" w:hAnsi="Times New Roman" w:cs="Times New Roman"/>
          <w:sz w:val="28"/>
          <w:szCs w:val="28"/>
          <w:lang w:val="uk-UA"/>
        </w:rPr>
        <w:t xml:space="preserve"> (рис. 2</w:t>
      </w:r>
      <w:r w:rsidR="0054209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A6A3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C505D" w:rsidRPr="00C71F27" w:rsidRDefault="00FC505D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C505D" w:rsidRPr="004A6A3C" w:rsidRDefault="00FC505D" w:rsidP="008D7195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6A3C">
        <w:rPr>
          <w:noProof/>
          <w:lang w:val="uk-UA" w:eastAsia="uk-UA"/>
        </w:rPr>
        <w:drawing>
          <wp:inline distT="0" distB="0" distL="0" distR="0">
            <wp:extent cx="3493770" cy="2253021"/>
            <wp:effectExtent l="19050" t="0" r="0" b="0"/>
            <wp:docPr id="7" name="Рисунок 7" descr="https://pp.vk.me/c628816/v628816209/28581/SxcEYDqPL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628816/v628816209/28581/SxcEYDqPLi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1" t="8673" r="2639" b="8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434" cy="225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05D" w:rsidRDefault="00FC505D" w:rsidP="008D7195">
      <w:pPr>
        <w:spacing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D719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Рис. </w:t>
      </w:r>
      <w:r w:rsidR="005F4F22" w:rsidRPr="008D7195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Pr="008D7195">
        <w:rPr>
          <w:rFonts w:ascii="Times New Roman" w:hAnsi="Times New Roman" w:cs="Times New Roman"/>
          <w:i/>
          <w:sz w:val="28"/>
          <w:szCs w:val="28"/>
          <w:lang w:val="uk-UA"/>
        </w:rPr>
        <w:t>. Схема відображення на карті маркерів об’єктів проекту</w:t>
      </w:r>
    </w:p>
    <w:p w:rsidR="008D7195" w:rsidRPr="008D7195" w:rsidRDefault="008D7195" w:rsidP="008D7195">
      <w:pPr>
        <w:spacing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C505D" w:rsidRDefault="0054209A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Зовнішній вигляд розробленого додатку представлений на рис. </w:t>
      </w:r>
      <w:r w:rsidR="005F4F22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4209A" w:rsidRDefault="0054209A" w:rsidP="008D7195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4209A" w:rsidRDefault="0054209A" w:rsidP="008D7195">
      <w:pPr>
        <w:spacing w:line="360" w:lineRule="auto"/>
        <w:ind w:firstLine="567"/>
        <w:jc w:val="center"/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  <w:sectPr w:rsidR="0054209A" w:rsidSect="002E262C">
          <w:pgSz w:w="11906" w:h="16838"/>
          <w:pgMar w:top="1134" w:right="1134" w:bottom="1134" w:left="1134" w:header="0" w:footer="0" w:gutter="0"/>
          <w:cols w:space="720"/>
          <w:formProt w:val="0"/>
          <w:docGrid w:linePitch="360" w:charSpace="2047"/>
        </w:sectPr>
      </w:pPr>
    </w:p>
    <w:p w:rsidR="00FC505D" w:rsidRDefault="00FC505D" w:rsidP="008D7195">
      <w:pPr>
        <w:spacing w:line="360" w:lineRule="auto"/>
        <w:ind w:firstLine="567"/>
        <w:jc w:val="center"/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bCs/>
          <w:noProof/>
          <w:sz w:val="28"/>
          <w:szCs w:val="28"/>
          <w:lang w:val="uk-UA" w:eastAsia="uk-UA"/>
        </w:rPr>
        <w:drawing>
          <wp:inline distT="0" distB="0" distL="0" distR="0">
            <wp:extent cx="2209917" cy="3931920"/>
            <wp:effectExtent l="19050" t="0" r="0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главна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676" cy="39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05D" w:rsidRPr="008D7195" w:rsidRDefault="00FC505D" w:rsidP="008D7195">
      <w:pPr>
        <w:spacing w:line="360" w:lineRule="auto"/>
        <w:ind w:firstLine="567"/>
        <w:jc w:val="center"/>
        <w:rPr>
          <w:rFonts w:ascii="Times New Roman" w:eastAsiaTheme="majorEastAsia" w:hAnsi="Times New Roman" w:cs="Times New Roman"/>
          <w:bCs/>
          <w:i/>
          <w:sz w:val="28"/>
          <w:szCs w:val="28"/>
          <w:lang w:val="uk-UA"/>
        </w:rPr>
      </w:pPr>
      <w:r w:rsidRPr="008D7195">
        <w:rPr>
          <w:rFonts w:ascii="Times New Roman" w:eastAsiaTheme="majorEastAsia" w:hAnsi="Times New Roman" w:cs="Times New Roman"/>
          <w:bCs/>
          <w:i/>
          <w:sz w:val="28"/>
          <w:szCs w:val="28"/>
          <w:lang w:val="uk-UA"/>
        </w:rPr>
        <w:t xml:space="preserve">Рис. </w:t>
      </w:r>
      <w:r w:rsidR="005F4F22" w:rsidRPr="008D7195">
        <w:rPr>
          <w:rFonts w:ascii="Times New Roman" w:eastAsiaTheme="majorEastAsia" w:hAnsi="Times New Roman" w:cs="Times New Roman"/>
          <w:bCs/>
          <w:i/>
          <w:sz w:val="28"/>
          <w:szCs w:val="28"/>
          <w:lang w:val="uk-UA"/>
        </w:rPr>
        <w:t>3</w:t>
      </w:r>
      <w:r w:rsidR="0054209A" w:rsidRPr="008D7195">
        <w:rPr>
          <w:rFonts w:ascii="Times New Roman" w:eastAsiaTheme="majorEastAsia" w:hAnsi="Times New Roman" w:cs="Times New Roman"/>
          <w:bCs/>
          <w:i/>
          <w:sz w:val="28"/>
          <w:szCs w:val="28"/>
          <w:lang w:val="uk-UA"/>
        </w:rPr>
        <w:t>а.</w:t>
      </w:r>
      <w:r w:rsidRPr="008D7195">
        <w:rPr>
          <w:rFonts w:ascii="Times New Roman" w:eastAsiaTheme="majorEastAsia" w:hAnsi="Times New Roman" w:cs="Times New Roman"/>
          <w:bCs/>
          <w:i/>
          <w:sz w:val="28"/>
          <w:szCs w:val="28"/>
          <w:lang w:val="uk-UA"/>
        </w:rPr>
        <w:t xml:space="preserve"> Вигляд сторінки </w:t>
      </w:r>
      <w:r w:rsidR="0054209A" w:rsidRPr="008D7195">
        <w:rPr>
          <w:rFonts w:ascii="Times New Roman" w:eastAsiaTheme="majorEastAsia" w:hAnsi="Times New Roman" w:cs="Times New Roman"/>
          <w:bCs/>
          <w:i/>
          <w:sz w:val="28"/>
          <w:szCs w:val="28"/>
          <w:lang w:val="uk-UA"/>
        </w:rPr>
        <w:t>карти</w:t>
      </w:r>
    </w:p>
    <w:p w:rsidR="00FC505D" w:rsidRDefault="00FC505D" w:rsidP="008D7195">
      <w:pPr>
        <w:spacing w:line="360" w:lineRule="auto"/>
        <w:ind w:firstLine="567"/>
        <w:jc w:val="center"/>
        <w:rPr>
          <w:rFonts w:ascii="Times New Roman" w:eastAsiaTheme="majorEastAsia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Theme="majorEastAsia" w:hAnsi="Times New Roman" w:cs="Times New Roman"/>
          <w:bCs/>
          <w:noProof/>
          <w:sz w:val="28"/>
          <w:szCs w:val="28"/>
          <w:lang w:val="uk-UA" w:eastAsia="uk-UA"/>
        </w:rPr>
        <w:drawing>
          <wp:inline distT="0" distB="0" distL="0" distR="0">
            <wp:extent cx="2209917" cy="393192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754ejKRz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422" cy="393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05D" w:rsidRPr="008D7195" w:rsidRDefault="00FC505D" w:rsidP="008D7195">
      <w:pPr>
        <w:spacing w:line="360" w:lineRule="auto"/>
        <w:ind w:firstLine="567"/>
        <w:jc w:val="center"/>
        <w:rPr>
          <w:rFonts w:ascii="Times New Roman" w:eastAsiaTheme="majorEastAsia" w:hAnsi="Times New Roman" w:cs="Times New Roman"/>
          <w:bCs/>
          <w:i/>
          <w:sz w:val="28"/>
          <w:szCs w:val="28"/>
          <w:lang w:val="uk-UA"/>
        </w:rPr>
      </w:pPr>
      <w:r w:rsidRPr="008D7195">
        <w:rPr>
          <w:rFonts w:ascii="Times New Roman" w:eastAsiaTheme="majorEastAsia" w:hAnsi="Times New Roman" w:cs="Times New Roman"/>
          <w:bCs/>
          <w:i/>
          <w:sz w:val="28"/>
          <w:szCs w:val="28"/>
          <w:lang w:val="uk-UA"/>
        </w:rPr>
        <w:t xml:space="preserve">Рис. </w:t>
      </w:r>
      <w:r w:rsidR="005F4F22" w:rsidRPr="008D7195">
        <w:rPr>
          <w:rFonts w:ascii="Times New Roman" w:eastAsiaTheme="majorEastAsia" w:hAnsi="Times New Roman" w:cs="Times New Roman"/>
          <w:bCs/>
          <w:i/>
          <w:sz w:val="28"/>
          <w:szCs w:val="28"/>
          <w:lang w:val="uk-UA"/>
        </w:rPr>
        <w:t>3</w:t>
      </w:r>
      <w:r w:rsidR="0054209A" w:rsidRPr="008D7195">
        <w:rPr>
          <w:rFonts w:ascii="Times New Roman" w:eastAsiaTheme="majorEastAsia" w:hAnsi="Times New Roman" w:cs="Times New Roman"/>
          <w:bCs/>
          <w:i/>
          <w:sz w:val="28"/>
          <w:szCs w:val="28"/>
          <w:lang w:val="uk-UA"/>
        </w:rPr>
        <w:t>б.</w:t>
      </w:r>
      <w:r w:rsidRPr="008D7195">
        <w:rPr>
          <w:rFonts w:ascii="Times New Roman" w:eastAsiaTheme="majorEastAsia" w:hAnsi="Times New Roman" w:cs="Times New Roman"/>
          <w:bCs/>
          <w:i/>
          <w:sz w:val="28"/>
          <w:szCs w:val="28"/>
          <w:lang w:val="uk-UA"/>
        </w:rPr>
        <w:t xml:space="preserve"> Вікно умовних позначень</w:t>
      </w:r>
    </w:p>
    <w:p w:rsidR="00FC505D" w:rsidRDefault="00FC505D" w:rsidP="008D7195">
      <w:pPr>
        <w:pStyle w:val="ab"/>
        <w:spacing w:after="0" w:line="36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209A" w:rsidRDefault="0054209A" w:rsidP="008D7195">
      <w:pPr>
        <w:pStyle w:val="ab"/>
        <w:spacing w:after="0" w:line="36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uk-UA"/>
        </w:rPr>
        <w:sectPr w:rsidR="0054209A" w:rsidSect="0054209A">
          <w:type w:val="continuous"/>
          <w:pgSz w:w="11906" w:h="16838"/>
          <w:pgMar w:top="1134" w:right="1134" w:bottom="1134" w:left="1134" w:header="0" w:footer="0" w:gutter="0"/>
          <w:cols w:num="2" w:space="2"/>
          <w:formProt w:val="0"/>
          <w:docGrid w:linePitch="360" w:charSpace="2047"/>
        </w:sectPr>
      </w:pPr>
    </w:p>
    <w:p w:rsidR="0054209A" w:rsidRPr="0054209A" w:rsidRDefault="0054209A" w:rsidP="008D7195">
      <w:pPr>
        <w:pStyle w:val="11"/>
        <w:spacing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:rsidR="00C71F27" w:rsidRDefault="0054209A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роботі розглянута архітектура та основні принципи створення інформаційної системи «</w:t>
      </w:r>
      <w:r>
        <w:rPr>
          <w:rFonts w:ascii="Times New Roman" w:hAnsi="Times New Roman" w:cs="Times New Roman"/>
          <w:sz w:val="28"/>
          <w:szCs w:val="28"/>
          <w:lang w:val="en-US"/>
        </w:rPr>
        <w:t>Veteran</w:t>
      </w:r>
      <w:r w:rsidRPr="005420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Care</w:t>
      </w:r>
      <w:r w:rsidRPr="005420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Network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420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для підтримки ветеранів, яка надає потрібну інформацію щодо об’єктів соціальної інфраструктури та реалізує</w:t>
      </w:r>
      <w:r w:rsidR="00C71F27">
        <w:rPr>
          <w:rFonts w:ascii="Times New Roman" w:hAnsi="Times New Roman" w:cs="Times New Roman"/>
          <w:sz w:val="28"/>
          <w:szCs w:val="28"/>
          <w:lang w:val="uk-UA"/>
        </w:rPr>
        <w:t xml:space="preserve"> основні</w:t>
      </w:r>
      <w:r w:rsidR="00C71F27" w:rsidRPr="00C71F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1F27">
        <w:rPr>
          <w:rFonts w:ascii="Times New Roman" w:hAnsi="Times New Roman" w:cs="Times New Roman"/>
          <w:sz w:val="28"/>
          <w:szCs w:val="28"/>
          <w:lang w:val="uk-UA"/>
        </w:rPr>
        <w:t xml:space="preserve">пошукові та </w:t>
      </w:r>
      <w:r w:rsidR="00C71F27" w:rsidRPr="00C71F27">
        <w:rPr>
          <w:rFonts w:ascii="Times New Roman" w:hAnsi="Times New Roman" w:cs="Times New Roman"/>
          <w:sz w:val="28"/>
          <w:szCs w:val="28"/>
          <w:lang w:val="uk-UA"/>
        </w:rPr>
        <w:t xml:space="preserve">навігаційні </w:t>
      </w:r>
      <w:r w:rsidR="00C71F27">
        <w:rPr>
          <w:rFonts w:ascii="Times New Roman" w:hAnsi="Times New Roman" w:cs="Times New Roman"/>
          <w:sz w:val="28"/>
          <w:szCs w:val="28"/>
          <w:lang w:val="uk-UA"/>
        </w:rPr>
        <w:t xml:space="preserve">можливості (пошук, категоризація та фільтрація об’єктів </w:t>
      </w:r>
      <w:r>
        <w:rPr>
          <w:rFonts w:ascii="Times New Roman" w:hAnsi="Times New Roman" w:cs="Times New Roman"/>
          <w:sz w:val="28"/>
          <w:szCs w:val="28"/>
          <w:lang w:val="uk-UA"/>
        </w:rPr>
        <w:t>медичного обслуговування, перегля</w:t>
      </w:r>
      <w:r w:rsidR="00C71F27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 w:rsidR="00C71F27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н</w:t>
      </w:r>
      <w:r w:rsidR="00C71F27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>, прокла</w:t>
      </w:r>
      <w:r w:rsidR="00C71F27">
        <w:rPr>
          <w:rFonts w:ascii="Times New Roman" w:hAnsi="Times New Roman" w:cs="Times New Roman"/>
          <w:sz w:val="28"/>
          <w:szCs w:val="28"/>
          <w:lang w:val="uk-UA"/>
        </w:rPr>
        <w:t xml:space="preserve">дання маршруту тощо). </w:t>
      </w:r>
    </w:p>
    <w:p w:rsidR="00C71F27" w:rsidRDefault="00C71F27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Розроблені алгоритми та структури даних можуть бути використані для створення інформаційних систем в інших предметних областях.</w:t>
      </w:r>
    </w:p>
    <w:p w:rsidR="008D7195" w:rsidRDefault="008D7195" w:rsidP="008D7195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4619" w:rsidRDefault="00234619" w:rsidP="008D7195">
      <w:pPr>
        <w:pStyle w:val="ad"/>
        <w:shd w:val="clear" w:color="auto" w:fill="FFFFFF"/>
        <w:spacing w:before="0" w:after="0" w:line="360" w:lineRule="auto"/>
        <w:ind w:firstLine="567"/>
        <w:jc w:val="center"/>
        <w:rPr>
          <w:i/>
          <w:lang w:val="uk-UA"/>
        </w:rPr>
      </w:pPr>
      <w:r w:rsidRPr="00D5480A">
        <w:rPr>
          <w:i/>
          <w:lang w:val="uk-UA"/>
        </w:rPr>
        <w:t>Література</w:t>
      </w:r>
    </w:p>
    <w:p w:rsidR="00234619" w:rsidRPr="00234619" w:rsidRDefault="00234619" w:rsidP="008D7195">
      <w:pPr>
        <w:pStyle w:val="ad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 w:line="360" w:lineRule="auto"/>
        <w:ind w:left="0" w:firstLine="567"/>
        <w:jc w:val="both"/>
        <w:rPr>
          <w:i/>
          <w:lang w:val="uk-UA"/>
        </w:rPr>
      </w:pPr>
      <w:proofErr w:type="spellStart"/>
      <w:r w:rsidRPr="00234619">
        <w:rPr>
          <w:i/>
          <w:lang w:val="uk-UA"/>
        </w:rPr>
        <w:t>Амелин</w:t>
      </w:r>
      <w:proofErr w:type="spellEnd"/>
      <w:r w:rsidRPr="00234619">
        <w:rPr>
          <w:i/>
          <w:lang w:val="uk-UA"/>
        </w:rPr>
        <w:t xml:space="preserve"> К.С. </w:t>
      </w:r>
      <w:proofErr w:type="spellStart"/>
      <w:r w:rsidRPr="00234619">
        <w:rPr>
          <w:i/>
          <w:lang w:val="uk-UA"/>
        </w:rPr>
        <w:t>Введение</w:t>
      </w:r>
      <w:proofErr w:type="spellEnd"/>
      <w:r w:rsidRPr="00234619">
        <w:rPr>
          <w:i/>
          <w:lang w:val="uk-UA"/>
        </w:rPr>
        <w:t xml:space="preserve"> в </w:t>
      </w:r>
      <w:proofErr w:type="spellStart"/>
      <w:r w:rsidRPr="00234619">
        <w:rPr>
          <w:i/>
          <w:lang w:val="uk-UA"/>
        </w:rPr>
        <w:t>разработку</w:t>
      </w:r>
      <w:proofErr w:type="spellEnd"/>
      <w:r w:rsidRPr="00234619">
        <w:rPr>
          <w:i/>
          <w:lang w:val="uk-UA"/>
        </w:rPr>
        <w:t xml:space="preserve"> приложений для </w:t>
      </w:r>
      <w:proofErr w:type="spellStart"/>
      <w:r w:rsidRPr="00234619">
        <w:rPr>
          <w:i/>
          <w:lang w:val="uk-UA"/>
        </w:rPr>
        <w:t>мобильных</w:t>
      </w:r>
      <w:proofErr w:type="spellEnd"/>
      <w:r w:rsidRPr="00234619">
        <w:rPr>
          <w:i/>
          <w:lang w:val="uk-UA"/>
        </w:rPr>
        <w:t xml:space="preserve"> платформ / К.С. </w:t>
      </w:r>
      <w:proofErr w:type="spellStart"/>
      <w:r w:rsidRPr="00234619">
        <w:rPr>
          <w:i/>
          <w:lang w:val="uk-UA"/>
        </w:rPr>
        <w:t>Амелин</w:t>
      </w:r>
      <w:proofErr w:type="spellEnd"/>
      <w:r w:rsidRPr="00234619">
        <w:rPr>
          <w:i/>
          <w:lang w:val="uk-UA"/>
        </w:rPr>
        <w:t xml:space="preserve">, О.Н. </w:t>
      </w:r>
      <w:proofErr w:type="spellStart"/>
      <w:r w:rsidRPr="00234619">
        <w:rPr>
          <w:i/>
          <w:lang w:val="uk-UA"/>
        </w:rPr>
        <w:t>Граничин</w:t>
      </w:r>
      <w:proofErr w:type="spellEnd"/>
      <w:r w:rsidRPr="00234619">
        <w:rPr>
          <w:i/>
          <w:lang w:val="uk-UA"/>
        </w:rPr>
        <w:t xml:space="preserve">, В.И. </w:t>
      </w:r>
      <w:proofErr w:type="spellStart"/>
      <w:r w:rsidRPr="00234619">
        <w:rPr>
          <w:i/>
          <w:lang w:val="uk-UA"/>
        </w:rPr>
        <w:t>Кияев</w:t>
      </w:r>
      <w:proofErr w:type="spellEnd"/>
      <w:r w:rsidRPr="00234619">
        <w:rPr>
          <w:i/>
          <w:lang w:val="uk-UA"/>
        </w:rPr>
        <w:t xml:space="preserve">, А.В. </w:t>
      </w:r>
      <w:proofErr w:type="spellStart"/>
      <w:r w:rsidRPr="00234619">
        <w:rPr>
          <w:i/>
          <w:lang w:val="uk-UA"/>
        </w:rPr>
        <w:t>Корявко</w:t>
      </w:r>
      <w:proofErr w:type="spellEnd"/>
      <w:r w:rsidRPr="00234619">
        <w:rPr>
          <w:i/>
          <w:lang w:val="uk-UA"/>
        </w:rPr>
        <w:t xml:space="preserve">. – СПб: </w:t>
      </w:r>
      <w:proofErr w:type="spellStart"/>
      <w:r w:rsidRPr="00234619">
        <w:rPr>
          <w:i/>
          <w:lang w:val="uk-UA"/>
        </w:rPr>
        <w:t>Издательство</w:t>
      </w:r>
      <w:proofErr w:type="spellEnd"/>
      <w:r w:rsidRPr="00234619">
        <w:rPr>
          <w:i/>
          <w:lang w:val="uk-UA"/>
        </w:rPr>
        <w:t xml:space="preserve"> ВВМ, 2011. – 508 с.</w:t>
      </w:r>
    </w:p>
    <w:p w:rsidR="00234619" w:rsidRDefault="00234619" w:rsidP="008D7195">
      <w:pPr>
        <w:pStyle w:val="ad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 w:line="360" w:lineRule="auto"/>
        <w:ind w:left="0" w:firstLine="567"/>
        <w:jc w:val="both"/>
        <w:rPr>
          <w:i/>
          <w:lang w:val="uk-UA"/>
        </w:rPr>
      </w:pPr>
      <w:proofErr w:type="spellStart"/>
      <w:r w:rsidRPr="00234619">
        <w:rPr>
          <w:i/>
          <w:lang w:val="uk-UA"/>
        </w:rPr>
        <w:t>Fowler</w:t>
      </w:r>
      <w:proofErr w:type="spellEnd"/>
      <w:r w:rsidRPr="00234619">
        <w:rPr>
          <w:i/>
          <w:lang w:val="uk-UA"/>
        </w:rPr>
        <w:t xml:space="preserve"> M. UML </w:t>
      </w:r>
      <w:proofErr w:type="spellStart"/>
      <w:r w:rsidRPr="00234619">
        <w:rPr>
          <w:i/>
          <w:lang w:val="uk-UA"/>
        </w:rPr>
        <w:t>Distilled</w:t>
      </w:r>
      <w:proofErr w:type="spellEnd"/>
      <w:r w:rsidRPr="00234619">
        <w:rPr>
          <w:i/>
          <w:lang w:val="uk-UA"/>
        </w:rPr>
        <w:t xml:space="preserve">: A </w:t>
      </w:r>
      <w:proofErr w:type="spellStart"/>
      <w:r w:rsidRPr="00234619">
        <w:rPr>
          <w:i/>
          <w:lang w:val="uk-UA"/>
        </w:rPr>
        <w:t>Brief</w:t>
      </w:r>
      <w:proofErr w:type="spellEnd"/>
      <w:r w:rsidRPr="00234619">
        <w:rPr>
          <w:i/>
          <w:lang w:val="uk-UA"/>
        </w:rPr>
        <w:t xml:space="preserve"> </w:t>
      </w:r>
      <w:proofErr w:type="spellStart"/>
      <w:r w:rsidRPr="00234619">
        <w:rPr>
          <w:i/>
          <w:lang w:val="uk-UA"/>
        </w:rPr>
        <w:t>Guide</w:t>
      </w:r>
      <w:proofErr w:type="spellEnd"/>
      <w:r w:rsidRPr="00234619">
        <w:rPr>
          <w:i/>
          <w:lang w:val="uk-UA"/>
        </w:rPr>
        <w:t xml:space="preserve"> </w:t>
      </w:r>
      <w:proofErr w:type="spellStart"/>
      <w:r w:rsidRPr="00234619">
        <w:rPr>
          <w:i/>
          <w:lang w:val="uk-UA"/>
        </w:rPr>
        <w:t>to</w:t>
      </w:r>
      <w:proofErr w:type="spellEnd"/>
      <w:r w:rsidRPr="00234619">
        <w:rPr>
          <w:i/>
          <w:lang w:val="uk-UA"/>
        </w:rPr>
        <w:t xml:space="preserve"> </w:t>
      </w:r>
      <w:proofErr w:type="spellStart"/>
      <w:r w:rsidRPr="00234619">
        <w:rPr>
          <w:i/>
          <w:lang w:val="uk-UA"/>
        </w:rPr>
        <w:t>the</w:t>
      </w:r>
      <w:proofErr w:type="spellEnd"/>
      <w:r w:rsidRPr="00234619">
        <w:rPr>
          <w:i/>
          <w:lang w:val="uk-UA"/>
        </w:rPr>
        <w:t xml:space="preserve"> Standard </w:t>
      </w:r>
      <w:proofErr w:type="spellStart"/>
      <w:r w:rsidRPr="00234619">
        <w:rPr>
          <w:i/>
          <w:lang w:val="uk-UA"/>
        </w:rPr>
        <w:t>Object</w:t>
      </w:r>
      <w:proofErr w:type="spellEnd"/>
      <w:r w:rsidRPr="00234619">
        <w:rPr>
          <w:i/>
          <w:lang w:val="uk-UA"/>
        </w:rPr>
        <w:t xml:space="preserve"> </w:t>
      </w:r>
      <w:proofErr w:type="spellStart"/>
      <w:r w:rsidRPr="00234619">
        <w:rPr>
          <w:i/>
          <w:lang w:val="uk-UA"/>
        </w:rPr>
        <w:t>Modeling</w:t>
      </w:r>
      <w:proofErr w:type="spellEnd"/>
      <w:r w:rsidRPr="00234619">
        <w:rPr>
          <w:i/>
          <w:lang w:val="uk-UA"/>
        </w:rPr>
        <w:t xml:space="preserve"> </w:t>
      </w:r>
      <w:proofErr w:type="spellStart"/>
      <w:r w:rsidRPr="00234619">
        <w:rPr>
          <w:i/>
          <w:lang w:val="uk-UA"/>
        </w:rPr>
        <w:t>Language</w:t>
      </w:r>
      <w:proofErr w:type="spellEnd"/>
      <w:r w:rsidRPr="00234619">
        <w:rPr>
          <w:i/>
          <w:lang w:val="uk-UA"/>
        </w:rPr>
        <w:t xml:space="preserve"> (</w:t>
      </w:r>
      <w:proofErr w:type="spellStart"/>
      <w:r w:rsidRPr="00234619">
        <w:rPr>
          <w:i/>
          <w:lang w:val="uk-UA"/>
        </w:rPr>
        <w:t>Object</w:t>
      </w:r>
      <w:proofErr w:type="spellEnd"/>
      <w:r w:rsidRPr="00234619">
        <w:rPr>
          <w:i/>
          <w:lang w:val="uk-UA"/>
        </w:rPr>
        <w:t xml:space="preserve"> </w:t>
      </w:r>
      <w:proofErr w:type="spellStart"/>
      <w:r w:rsidRPr="00234619">
        <w:rPr>
          <w:i/>
          <w:lang w:val="uk-UA"/>
        </w:rPr>
        <w:t>Technology</w:t>
      </w:r>
      <w:proofErr w:type="spellEnd"/>
      <w:r w:rsidRPr="00234619">
        <w:rPr>
          <w:i/>
          <w:lang w:val="uk-UA"/>
        </w:rPr>
        <w:t xml:space="preserve"> </w:t>
      </w:r>
      <w:proofErr w:type="spellStart"/>
      <w:r w:rsidRPr="00234619">
        <w:rPr>
          <w:i/>
          <w:lang w:val="uk-UA"/>
        </w:rPr>
        <w:t>Series</w:t>
      </w:r>
      <w:proofErr w:type="spellEnd"/>
      <w:r w:rsidRPr="00234619">
        <w:rPr>
          <w:i/>
          <w:lang w:val="uk-UA"/>
        </w:rPr>
        <w:t>)</w:t>
      </w:r>
      <w:r>
        <w:rPr>
          <w:i/>
          <w:lang w:val="uk-UA"/>
        </w:rPr>
        <w:t xml:space="preserve">/ М. </w:t>
      </w:r>
      <w:proofErr w:type="spellStart"/>
      <w:r w:rsidRPr="00234619">
        <w:rPr>
          <w:i/>
          <w:lang w:val="uk-UA"/>
        </w:rPr>
        <w:t>Fowler</w:t>
      </w:r>
      <w:proofErr w:type="spellEnd"/>
      <w:r>
        <w:rPr>
          <w:i/>
          <w:lang w:val="uk-UA"/>
        </w:rPr>
        <w:t xml:space="preserve">. – </w:t>
      </w:r>
      <w:proofErr w:type="spellStart"/>
      <w:r w:rsidRPr="00234619">
        <w:rPr>
          <w:i/>
          <w:lang w:val="uk-UA"/>
        </w:rPr>
        <w:t>Addison</w:t>
      </w:r>
      <w:proofErr w:type="spellEnd"/>
      <w:r w:rsidRPr="00234619">
        <w:rPr>
          <w:i/>
          <w:lang w:val="uk-UA"/>
        </w:rPr>
        <w:t xml:space="preserve"> </w:t>
      </w:r>
      <w:proofErr w:type="spellStart"/>
      <w:r w:rsidRPr="00234619">
        <w:rPr>
          <w:i/>
          <w:lang w:val="uk-UA"/>
        </w:rPr>
        <w:t>Wesley</w:t>
      </w:r>
      <w:proofErr w:type="spellEnd"/>
      <w:r w:rsidRPr="00234619">
        <w:rPr>
          <w:i/>
          <w:lang w:val="uk-UA"/>
        </w:rPr>
        <w:t>, 2003.</w:t>
      </w:r>
    </w:p>
    <w:p w:rsidR="00234619" w:rsidRPr="00234619" w:rsidRDefault="00234619" w:rsidP="008D7195">
      <w:pPr>
        <w:pStyle w:val="ad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 w:line="360" w:lineRule="auto"/>
        <w:ind w:left="0" w:firstLine="567"/>
        <w:jc w:val="both"/>
        <w:rPr>
          <w:i/>
          <w:lang w:val="uk-UA"/>
        </w:rPr>
      </w:pPr>
      <w:proofErr w:type="spellStart"/>
      <w:r w:rsidRPr="00234619">
        <w:rPr>
          <w:i/>
          <w:lang w:val="uk-UA"/>
        </w:rPr>
        <w:t>Голощапов</w:t>
      </w:r>
      <w:proofErr w:type="spellEnd"/>
      <w:r>
        <w:rPr>
          <w:i/>
          <w:lang w:val="uk-UA"/>
        </w:rPr>
        <w:t xml:space="preserve"> </w:t>
      </w:r>
      <w:r w:rsidRPr="00234619">
        <w:rPr>
          <w:i/>
          <w:lang w:val="uk-UA"/>
        </w:rPr>
        <w:t>А.Л.</w:t>
      </w:r>
      <w:r>
        <w:rPr>
          <w:i/>
          <w:lang w:val="uk-UA"/>
        </w:rPr>
        <w:t xml:space="preserve"> </w:t>
      </w:r>
      <w:proofErr w:type="spellStart"/>
      <w:r w:rsidRPr="00234619">
        <w:rPr>
          <w:i/>
          <w:lang w:val="uk-UA"/>
        </w:rPr>
        <w:t>Google</w:t>
      </w:r>
      <w:proofErr w:type="spellEnd"/>
      <w:r w:rsidRPr="00234619">
        <w:rPr>
          <w:i/>
          <w:lang w:val="uk-UA"/>
        </w:rPr>
        <w:t xml:space="preserve"> </w:t>
      </w:r>
      <w:proofErr w:type="spellStart"/>
      <w:r w:rsidRPr="00234619">
        <w:rPr>
          <w:i/>
          <w:lang w:val="uk-UA"/>
        </w:rPr>
        <w:t>Android</w:t>
      </w:r>
      <w:proofErr w:type="spellEnd"/>
      <w:r w:rsidRPr="00234619">
        <w:rPr>
          <w:i/>
          <w:lang w:val="uk-UA"/>
        </w:rPr>
        <w:t xml:space="preserve">. </w:t>
      </w:r>
      <w:proofErr w:type="spellStart"/>
      <w:r w:rsidRPr="00234619">
        <w:rPr>
          <w:i/>
          <w:lang w:val="uk-UA"/>
        </w:rPr>
        <w:t>Создание</w:t>
      </w:r>
      <w:proofErr w:type="spellEnd"/>
      <w:r w:rsidRPr="00234619">
        <w:rPr>
          <w:i/>
          <w:lang w:val="uk-UA"/>
        </w:rPr>
        <w:t xml:space="preserve"> приложений для </w:t>
      </w:r>
      <w:proofErr w:type="spellStart"/>
      <w:r w:rsidRPr="00234619">
        <w:rPr>
          <w:i/>
          <w:lang w:val="uk-UA"/>
        </w:rPr>
        <w:t>смартфонов</w:t>
      </w:r>
      <w:proofErr w:type="spellEnd"/>
      <w:r w:rsidRPr="00234619">
        <w:rPr>
          <w:i/>
          <w:lang w:val="uk-UA"/>
        </w:rPr>
        <w:t xml:space="preserve"> и </w:t>
      </w:r>
      <w:proofErr w:type="spellStart"/>
      <w:r w:rsidRPr="00234619">
        <w:rPr>
          <w:i/>
          <w:lang w:val="uk-UA"/>
        </w:rPr>
        <w:t>планшетных</w:t>
      </w:r>
      <w:proofErr w:type="spellEnd"/>
      <w:r w:rsidRPr="00234619">
        <w:rPr>
          <w:i/>
          <w:lang w:val="uk-UA"/>
        </w:rPr>
        <w:t xml:space="preserve"> ПК</w:t>
      </w:r>
      <w:r>
        <w:rPr>
          <w:i/>
          <w:lang w:val="uk-UA"/>
        </w:rPr>
        <w:t xml:space="preserve"> / </w:t>
      </w:r>
      <w:r w:rsidRPr="00234619">
        <w:rPr>
          <w:i/>
          <w:lang w:val="uk-UA"/>
        </w:rPr>
        <w:t xml:space="preserve">А.Л. </w:t>
      </w:r>
      <w:proofErr w:type="spellStart"/>
      <w:r w:rsidRPr="00234619">
        <w:rPr>
          <w:i/>
          <w:lang w:val="uk-UA"/>
        </w:rPr>
        <w:t>Голощапов</w:t>
      </w:r>
      <w:proofErr w:type="spellEnd"/>
      <w:r>
        <w:rPr>
          <w:i/>
          <w:lang w:val="uk-UA"/>
        </w:rPr>
        <w:t>. – СПБ: «</w:t>
      </w:r>
      <w:proofErr w:type="spellStart"/>
      <w:r w:rsidRPr="00234619">
        <w:rPr>
          <w:i/>
          <w:lang w:val="uk-UA"/>
        </w:rPr>
        <w:t>Питер</w:t>
      </w:r>
      <w:proofErr w:type="spellEnd"/>
      <w:r>
        <w:rPr>
          <w:i/>
          <w:lang w:val="uk-UA"/>
        </w:rPr>
        <w:t xml:space="preserve">», </w:t>
      </w:r>
      <w:r w:rsidRPr="00234619">
        <w:rPr>
          <w:i/>
          <w:lang w:val="uk-UA"/>
        </w:rPr>
        <w:t>2012.</w:t>
      </w:r>
      <w:r>
        <w:rPr>
          <w:i/>
          <w:lang w:val="uk-UA"/>
        </w:rPr>
        <w:t xml:space="preserve"> – 832 с.</w:t>
      </w:r>
    </w:p>
    <w:p w:rsidR="005F4F22" w:rsidRPr="005F4F22" w:rsidRDefault="005F4F22" w:rsidP="008D7195">
      <w:pPr>
        <w:pStyle w:val="ad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 w:line="360" w:lineRule="auto"/>
        <w:ind w:left="0" w:firstLine="567"/>
        <w:jc w:val="both"/>
        <w:rPr>
          <w:i/>
          <w:lang w:val="uk-UA"/>
        </w:rPr>
      </w:pPr>
      <w:proofErr w:type="spellStart"/>
      <w:r w:rsidRPr="005F4F22">
        <w:rPr>
          <w:i/>
          <w:lang w:val="uk-UA"/>
        </w:rPr>
        <w:t>Зандстра</w:t>
      </w:r>
      <w:proofErr w:type="spellEnd"/>
      <w:r w:rsidRPr="005F4F22">
        <w:rPr>
          <w:i/>
          <w:lang w:val="uk-UA"/>
        </w:rPr>
        <w:t xml:space="preserve"> М. PHP. Объекты, шаблоны и методики программирования / М.  </w:t>
      </w:r>
      <w:proofErr w:type="spellStart"/>
      <w:r w:rsidRPr="005F4F22">
        <w:rPr>
          <w:i/>
          <w:lang w:val="uk-UA"/>
        </w:rPr>
        <w:t>Зандстра</w:t>
      </w:r>
      <w:proofErr w:type="spellEnd"/>
      <w:r w:rsidRPr="005F4F22">
        <w:rPr>
          <w:i/>
          <w:lang w:val="uk-UA"/>
        </w:rPr>
        <w:t>. – М.: Вильямс, 2011. – 528 с.</w:t>
      </w:r>
    </w:p>
    <w:p w:rsidR="005F4F22" w:rsidRPr="005F4F22" w:rsidRDefault="005F4F22" w:rsidP="008D7195">
      <w:pPr>
        <w:pStyle w:val="ad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 w:line="360" w:lineRule="auto"/>
        <w:ind w:left="0" w:firstLine="567"/>
        <w:jc w:val="both"/>
        <w:rPr>
          <w:i/>
          <w:lang w:val="uk-UA"/>
        </w:rPr>
      </w:pPr>
      <w:r w:rsidRPr="005F4F22">
        <w:rPr>
          <w:i/>
          <w:lang w:val="uk-UA"/>
        </w:rPr>
        <w:t xml:space="preserve">Необходимость </w:t>
      </w:r>
      <w:proofErr w:type="spellStart"/>
      <w:r w:rsidRPr="005F4F22">
        <w:rPr>
          <w:i/>
          <w:lang w:val="uk-UA"/>
        </w:rPr>
        <w:t>применения</w:t>
      </w:r>
      <w:proofErr w:type="spellEnd"/>
      <w:r w:rsidRPr="005F4F22">
        <w:rPr>
          <w:i/>
          <w:lang w:val="uk-UA"/>
        </w:rPr>
        <w:t xml:space="preserve"> API в веб-</w:t>
      </w:r>
      <w:proofErr w:type="spellStart"/>
      <w:r w:rsidRPr="005F4F22">
        <w:rPr>
          <w:i/>
          <w:lang w:val="uk-UA"/>
        </w:rPr>
        <w:t>разработке</w:t>
      </w:r>
      <w:proofErr w:type="spellEnd"/>
      <w:r w:rsidRPr="005F4F22">
        <w:rPr>
          <w:i/>
          <w:lang w:val="uk-UA"/>
        </w:rPr>
        <w:t xml:space="preserve"> [</w:t>
      </w:r>
      <w:proofErr w:type="spellStart"/>
      <w:r w:rsidRPr="005F4F22">
        <w:rPr>
          <w:i/>
          <w:lang w:val="uk-UA"/>
        </w:rPr>
        <w:t>Электронный</w:t>
      </w:r>
      <w:proofErr w:type="spellEnd"/>
      <w:r w:rsidRPr="005F4F22">
        <w:rPr>
          <w:i/>
          <w:lang w:val="uk-UA"/>
        </w:rPr>
        <w:t xml:space="preserve"> ресурс]. – Режим доступа: http://www.coolwebmasters.com/codes-and-scripts/2231-the-increasing-importance-of-apis-in-web-development.html</w:t>
      </w:r>
    </w:p>
    <w:p w:rsidR="005F4F22" w:rsidRPr="005F4F22" w:rsidRDefault="005F4F22" w:rsidP="008D7195">
      <w:pPr>
        <w:pStyle w:val="ad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 w:line="360" w:lineRule="auto"/>
        <w:ind w:left="0" w:firstLine="567"/>
        <w:jc w:val="both"/>
        <w:rPr>
          <w:i/>
          <w:lang w:val="uk-UA"/>
        </w:rPr>
      </w:pPr>
      <w:r w:rsidRPr="005F4F22">
        <w:rPr>
          <w:i/>
          <w:lang w:val="uk-UA"/>
        </w:rPr>
        <w:t xml:space="preserve">Петин В. API Яндекс, </w:t>
      </w:r>
      <w:proofErr w:type="spellStart"/>
      <w:r w:rsidRPr="005F4F22">
        <w:rPr>
          <w:i/>
          <w:lang w:val="uk-UA"/>
        </w:rPr>
        <w:t>Google</w:t>
      </w:r>
      <w:proofErr w:type="spellEnd"/>
      <w:r w:rsidRPr="005F4F22">
        <w:rPr>
          <w:i/>
          <w:lang w:val="uk-UA"/>
        </w:rPr>
        <w:t xml:space="preserve"> и других </w:t>
      </w:r>
      <w:proofErr w:type="spellStart"/>
      <w:r w:rsidRPr="005F4F22">
        <w:rPr>
          <w:i/>
          <w:lang w:val="uk-UA"/>
        </w:rPr>
        <w:t>популярных</w:t>
      </w:r>
      <w:proofErr w:type="spellEnd"/>
      <w:r w:rsidRPr="005F4F22">
        <w:rPr>
          <w:i/>
          <w:lang w:val="uk-UA"/>
        </w:rPr>
        <w:t xml:space="preserve"> веб-</w:t>
      </w:r>
      <w:proofErr w:type="spellStart"/>
      <w:r w:rsidRPr="005F4F22">
        <w:rPr>
          <w:i/>
          <w:lang w:val="uk-UA"/>
        </w:rPr>
        <w:t>сервисов</w:t>
      </w:r>
      <w:proofErr w:type="spellEnd"/>
      <w:r w:rsidRPr="005F4F22">
        <w:rPr>
          <w:i/>
          <w:lang w:val="uk-UA"/>
        </w:rPr>
        <w:t>. Готовые решения для вашего сайта / В. Петин. – СПб.: БХВ-Петербург, 2012. – 480 с.</w:t>
      </w:r>
    </w:p>
    <w:p w:rsidR="00C71F27" w:rsidRPr="005F4F22" w:rsidRDefault="00C71F27" w:rsidP="008D7195">
      <w:pPr>
        <w:pStyle w:val="ad"/>
        <w:shd w:val="clear" w:color="auto" w:fill="FFFFFF"/>
        <w:spacing w:before="0" w:after="0" w:line="360" w:lineRule="auto"/>
        <w:jc w:val="both"/>
        <w:rPr>
          <w:i/>
          <w:lang w:val="uk-UA"/>
        </w:rPr>
      </w:pPr>
      <w:bookmarkStart w:id="3" w:name="_GoBack"/>
      <w:bookmarkEnd w:id="3"/>
    </w:p>
    <w:sectPr w:rsidR="00C71F27" w:rsidRPr="005F4F22" w:rsidSect="0054209A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ans Serif">
    <w:altName w:val="Arial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1DFC"/>
    <w:multiLevelType w:val="hybridMultilevel"/>
    <w:tmpl w:val="A91E8C98"/>
    <w:lvl w:ilvl="0" w:tplc="1200E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04491"/>
    <w:multiLevelType w:val="multilevel"/>
    <w:tmpl w:val="55A402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132118EB"/>
    <w:multiLevelType w:val="hybridMultilevel"/>
    <w:tmpl w:val="DA74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70626"/>
    <w:multiLevelType w:val="hybridMultilevel"/>
    <w:tmpl w:val="2EE08E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B2634EA"/>
    <w:multiLevelType w:val="hybridMultilevel"/>
    <w:tmpl w:val="553C303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E258C3"/>
    <w:multiLevelType w:val="hybridMultilevel"/>
    <w:tmpl w:val="D10A2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574E04"/>
    <w:multiLevelType w:val="hybridMultilevel"/>
    <w:tmpl w:val="D10A27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4320B6B"/>
    <w:multiLevelType w:val="hybridMultilevel"/>
    <w:tmpl w:val="DA74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14D65"/>
    <w:multiLevelType w:val="hybridMultilevel"/>
    <w:tmpl w:val="CE960D76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9" w15:restartNumberingAfterBreak="0">
    <w:nsid w:val="798111D8"/>
    <w:multiLevelType w:val="hybridMultilevel"/>
    <w:tmpl w:val="8CDE8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B6643"/>
    <w:multiLevelType w:val="hybridMultilevel"/>
    <w:tmpl w:val="B71E7D54"/>
    <w:lvl w:ilvl="0" w:tplc="222A1234">
      <w:start w:val="2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065B"/>
    <w:rsid w:val="000F2881"/>
    <w:rsid w:val="001722D6"/>
    <w:rsid w:val="00203677"/>
    <w:rsid w:val="00234619"/>
    <w:rsid w:val="0023579A"/>
    <w:rsid w:val="00240420"/>
    <w:rsid w:val="002A239F"/>
    <w:rsid w:val="002B0150"/>
    <w:rsid w:val="002E262C"/>
    <w:rsid w:val="002F7E7B"/>
    <w:rsid w:val="00302D7A"/>
    <w:rsid w:val="003142E2"/>
    <w:rsid w:val="003177DF"/>
    <w:rsid w:val="00372BA8"/>
    <w:rsid w:val="00395E2B"/>
    <w:rsid w:val="003F42DF"/>
    <w:rsid w:val="00401A63"/>
    <w:rsid w:val="00407668"/>
    <w:rsid w:val="00443E97"/>
    <w:rsid w:val="00490221"/>
    <w:rsid w:val="004F091E"/>
    <w:rsid w:val="004F3BDE"/>
    <w:rsid w:val="0054209A"/>
    <w:rsid w:val="0057140B"/>
    <w:rsid w:val="005A2803"/>
    <w:rsid w:val="005B3D63"/>
    <w:rsid w:val="005F2780"/>
    <w:rsid w:val="005F4F22"/>
    <w:rsid w:val="00601849"/>
    <w:rsid w:val="00626B30"/>
    <w:rsid w:val="006541D1"/>
    <w:rsid w:val="00737F35"/>
    <w:rsid w:val="007A217C"/>
    <w:rsid w:val="007A48CD"/>
    <w:rsid w:val="007E3806"/>
    <w:rsid w:val="007F650D"/>
    <w:rsid w:val="0080065B"/>
    <w:rsid w:val="008D7195"/>
    <w:rsid w:val="00943699"/>
    <w:rsid w:val="00963C4C"/>
    <w:rsid w:val="00A14D87"/>
    <w:rsid w:val="00A63A84"/>
    <w:rsid w:val="00AC435C"/>
    <w:rsid w:val="00B222B6"/>
    <w:rsid w:val="00B2391E"/>
    <w:rsid w:val="00B3450C"/>
    <w:rsid w:val="00B354CD"/>
    <w:rsid w:val="00B94114"/>
    <w:rsid w:val="00B96750"/>
    <w:rsid w:val="00C26043"/>
    <w:rsid w:val="00C71F27"/>
    <w:rsid w:val="00C945BB"/>
    <w:rsid w:val="00C97264"/>
    <w:rsid w:val="00CE23A5"/>
    <w:rsid w:val="00D05E17"/>
    <w:rsid w:val="00D11514"/>
    <w:rsid w:val="00D20AD3"/>
    <w:rsid w:val="00D5480A"/>
    <w:rsid w:val="00DA5925"/>
    <w:rsid w:val="00DC29F2"/>
    <w:rsid w:val="00E02385"/>
    <w:rsid w:val="00F00540"/>
    <w:rsid w:val="00F36678"/>
    <w:rsid w:val="00F40750"/>
    <w:rsid w:val="00FB0EA4"/>
    <w:rsid w:val="00FC505D"/>
    <w:rsid w:val="00FF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97226-DA54-4BE1-8FA8-8DDF9549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677"/>
  </w:style>
  <w:style w:type="paragraph" w:styleId="1">
    <w:name w:val="heading 1"/>
    <w:basedOn w:val="a"/>
    <w:next w:val="a"/>
    <w:link w:val="10"/>
    <w:uiPriority w:val="9"/>
    <w:qFormat/>
    <w:rsid w:val="00FC50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F3BDE"/>
    <w:pPr>
      <w:keepNext/>
      <w:keepLines/>
      <w:spacing w:before="40" w:line="480" w:lineRule="auto"/>
      <w:ind w:left="708" w:firstLine="709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90149"/>
    <w:pPr>
      <w:widowControl w:val="0"/>
      <w:suppressAutoHyphens/>
      <w:spacing w:line="240" w:lineRule="auto"/>
    </w:pPr>
    <w:rPr>
      <w:rFonts w:ascii="Sans Serif" w:eastAsia="DejaVu Sans" w:hAnsi="Sans Serif" w:cs="DejaVu Sans"/>
      <w:color w:val="000000"/>
      <w:sz w:val="20"/>
      <w:szCs w:val="24"/>
      <w:lang w:val="en-US" w:bidi="en-US"/>
    </w:rPr>
  </w:style>
  <w:style w:type="character" w:customStyle="1" w:styleId="a3">
    <w:name w:val="Текст выноски Знак"/>
    <w:basedOn w:val="a0"/>
    <w:uiPriority w:val="99"/>
    <w:semiHidden/>
    <w:rsid w:val="009B50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A5DC1"/>
  </w:style>
  <w:style w:type="character" w:customStyle="1" w:styleId="hps">
    <w:name w:val="hps"/>
    <w:basedOn w:val="a0"/>
    <w:rsid w:val="00D12728"/>
  </w:style>
  <w:style w:type="character" w:customStyle="1" w:styleId="apple-style-span">
    <w:name w:val="apple-style-span"/>
    <w:basedOn w:val="a0"/>
    <w:rsid w:val="00D12728"/>
    <w:rPr>
      <w:rFonts w:ascii="Times New Roman" w:hAnsi="Times New Roman" w:cs="Times New Roman"/>
    </w:rPr>
  </w:style>
  <w:style w:type="character" w:customStyle="1" w:styleId="-">
    <w:name w:val="Интернет-ссылка"/>
    <w:basedOn w:val="a0"/>
    <w:uiPriority w:val="99"/>
    <w:unhideWhenUsed/>
    <w:rsid w:val="00084497"/>
    <w:rPr>
      <w:color w:val="0000FF" w:themeColor="hyperlink"/>
      <w:u w:val="single"/>
    </w:rPr>
  </w:style>
  <w:style w:type="character" w:customStyle="1" w:styleId="ListLabel1">
    <w:name w:val="ListLabel 1"/>
    <w:rsid w:val="00203677"/>
    <w:rPr>
      <w:rFonts w:cs="Courier New"/>
    </w:rPr>
  </w:style>
  <w:style w:type="character" w:customStyle="1" w:styleId="ListLabel2">
    <w:name w:val="ListLabel 2"/>
    <w:rsid w:val="00203677"/>
    <w:rPr>
      <w:rFonts w:eastAsia="Times New Roman" w:cs="Times New Roman"/>
    </w:rPr>
  </w:style>
  <w:style w:type="character" w:customStyle="1" w:styleId="ListLabel3">
    <w:name w:val="ListLabel 3"/>
    <w:rsid w:val="00203677"/>
    <w:rPr>
      <w:sz w:val="20"/>
    </w:rPr>
  </w:style>
  <w:style w:type="paragraph" w:customStyle="1" w:styleId="a4">
    <w:name w:val="Заголовок"/>
    <w:basedOn w:val="11"/>
    <w:next w:val="a5"/>
    <w:rsid w:val="002036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11"/>
    <w:rsid w:val="00203677"/>
    <w:pPr>
      <w:spacing w:after="140" w:line="288" w:lineRule="auto"/>
    </w:pPr>
  </w:style>
  <w:style w:type="paragraph" w:styleId="a6">
    <w:name w:val="List"/>
    <w:basedOn w:val="a5"/>
    <w:rsid w:val="00203677"/>
    <w:rPr>
      <w:rFonts w:cs="Mangal"/>
    </w:rPr>
  </w:style>
  <w:style w:type="paragraph" w:styleId="a7">
    <w:name w:val="Title"/>
    <w:basedOn w:val="11"/>
    <w:rsid w:val="00203677"/>
    <w:pPr>
      <w:suppressLineNumbers/>
      <w:spacing w:before="120" w:after="120"/>
    </w:pPr>
    <w:rPr>
      <w:rFonts w:cs="Mangal"/>
      <w:i/>
      <w:iCs/>
      <w:sz w:val="24"/>
    </w:rPr>
  </w:style>
  <w:style w:type="paragraph" w:styleId="a8">
    <w:name w:val="index heading"/>
    <w:basedOn w:val="11"/>
    <w:rsid w:val="00203677"/>
    <w:pPr>
      <w:suppressLineNumbers/>
    </w:pPr>
    <w:rPr>
      <w:rFonts w:cs="Mangal"/>
    </w:rPr>
  </w:style>
  <w:style w:type="paragraph" w:customStyle="1" w:styleId="a9">
    <w:name w:val="Автор секції"/>
    <w:basedOn w:val="11"/>
    <w:qFormat/>
    <w:rsid w:val="003E455A"/>
    <w:pPr>
      <w:tabs>
        <w:tab w:val="left" w:pos="-284"/>
        <w:tab w:val="left" w:pos="0"/>
        <w:tab w:val="left" w:pos="4500"/>
      </w:tabs>
    </w:pPr>
    <w:rPr>
      <w:rFonts w:ascii="Times New Roman" w:eastAsia="Times New Roman" w:hAnsi="Times New Roman" w:cs="Times New Roman"/>
      <w:i/>
      <w:sz w:val="24"/>
      <w:lang w:val="uk-UA" w:eastAsia="ru-RU"/>
    </w:rPr>
  </w:style>
  <w:style w:type="paragraph" w:styleId="aa">
    <w:name w:val="Balloon Text"/>
    <w:basedOn w:val="11"/>
    <w:uiPriority w:val="99"/>
    <w:semiHidden/>
    <w:unhideWhenUsed/>
    <w:rsid w:val="009B5015"/>
    <w:rPr>
      <w:rFonts w:ascii="Tahoma" w:hAnsi="Tahoma" w:cs="Tahoma"/>
      <w:sz w:val="16"/>
      <w:szCs w:val="16"/>
    </w:rPr>
  </w:style>
  <w:style w:type="paragraph" w:styleId="ab">
    <w:name w:val="List Paragraph"/>
    <w:basedOn w:val="11"/>
    <w:link w:val="ac"/>
    <w:uiPriority w:val="34"/>
    <w:qFormat/>
    <w:rsid w:val="00C87A1B"/>
    <w:pPr>
      <w:spacing w:after="200"/>
      <w:ind w:left="720"/>
      <w:contextualSpacing/>
    </w:pPr>
  </w:style>
  <w:style w:type="paragraph" w:styleId="ad">
    <w:name w:val="Normal (Web)"/>
    <w:basedOn w:val="11"/>
    <w:uiPriority w:val="99"/>
    <w:unhideWhenUsed/>
    <w:rsid w:val="00524B4F"/>
    <w:pPr>
      <w:spacing w:before="280" w:after="28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e">
    <w:name w:val="Hyperlink"/>
    <w:basedOn w:val="a0"/>
    <w:uiPriority w:val="99"/>
    <w:unhideWhenUsed/>
    <w:rsid w:val="00CE23A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F3BDE"/>
    <w:rPr>
      <w:rFonts w:ascii="Times New Roman" w:eastAsiaTheme="majorEastAsia" w:hAnsi="Times New Roman" w:cstheme="majorBidi"/>
      <w:b/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C50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3461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Абзац списка Знак"/>
    <w:basedOn w:val="a0"/>
    <w:link w:val="ab"/>
    <w:uiPriority w:val="34"/>
    <w:rsid w:val="005F4F22"/>
    <w:rPr>
      <w:rFonts w:ascii="Sans Serif" w:eastAsia="DejaVu Sans" w:hAnsi="Sans Serif" w:cs="DejaVu Sans"/>
      <w:color w:val="000000"/>
      <w:sz w:val="20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5124</Words>
  <Characters>2922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Ilonka</cp:lastModifiedBy>
  <cp:revision>8</cp:revision>
  <cp:lastPrinted>2016-05-09T20:18:00Z</cp:lastPrinted>
  <dcterms:created xsi:type="dcterms:W3CDTF">2016-05-15T09:00:00Z</dcterms:created>
  <dcterms:modified xsi:type="dcterms:W3CDTF">2016-06-14T17:07:00Z</dcterms:modified>
  <dc:language>uk-UA</dc:language>
</cp:coreProperties>
</file>